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</w:rPr>
      </w:pPr>
      <w:bookmarkStart w:id="0" w:name="_GoBack"/>
      <w:bookmarkEnd w:id="0"/>
      <w:r w:rsidRPr="00C43808">
        <w:rPr>
          <w:rFonts w:ascii="Times New Roman" w:hAnsi="Times New Roman" w:cs="Times New Roman"/>
          <w:b/>
          <w:kern w:val="32"/>
        </w:rPr>
        <w:t>Муниципальное образовательное учреждение</w:t>
      </w:r>
    </w:p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</w:rPr>
      </w:pPr>
      <w:r w:rsidRPr="00C43808">
        <w:rPr>
          <w:rFonts w:ascii="Times New Roman" w:hAnsi="Times New Roman" w:cs="Times New Roman"/>
          <w:b/>
          <w:kern w:val="32"/>
        </w:rPr>
        <w:t xml:space="preserve"> дополнительного профессионального образования</w:t>
      </w:r>
    </w:p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</w:rPr>
      </w:pPr>
      <w:r w:rsidRPr="00C43808">
        <w:rPr>
          <w:rFonts w:ascii="Times New Roman" w:hAnsi="Times New Roman" w:cs="Times New Roman"/>
          <w:b/>
          <w:kern w:val="32"/>
        </w:rPr>
        <w:t xml:space="preserve"> «Центр развития образования города Саянска»</w:t>
      </w:r>
    </w:p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2"/>
          <w:sz w:val="14"/>
          <w:szCs w:val="16"/>
        </w:rPr>
      </w:pPr>
    </w:p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  <w:r w:rsidRPr="00C43808">
        <w:rPr>
          <w:rFonts w:ascii="Times New Roman" w:hAnsi="Times New Roman" w:cs="Times New Roman"/>
          <w:sz w:val="20"/>
        </w:rPr>
        <w:t>(МОУ ДПО ЦРО)</w:t>
      </w:r>
    </w:p>
    <w:p w:rsidR="00C43808" w:rsidRPr="00C43808" w:rsidRDefault="00C43808" w:rsidP="00C438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</w:rPr>
      </w:pPr>
    </w:p>
    <w:p w:rsidR="00C43808" w:rsidRPr="00C43808" w:rsidRDefault="00C43808" w:rsidP="00C43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43808">
        <w:rPr>
          <w:rFonts w:ascii="Times New Roman" w:hAnsi="Times New Roman" w:cs="Times New Roman"/>
          <w:sz w:val="20"/>
        </w:rPr>
        <w:t xml:space="preserve">Солнечный мкр., д.23,  г.Саянск, Иркутская область, 666302 </w:t>
      </w:r>
    </w:p>
    <w:p w:rsidR="00C43808" w:rsidRPr="00C43808" w:rsidRDefault="00C43808" w:rsidP="00C43808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C43808">
        <w:rPr>
          <w:rFonts w:ascii="Times New Roman" w:hAnsi="Times New Roman" w:cs="Times New Roman"/>
          <w:sz w:val="20"/>
        </w:rPr>
        <w:t>тел</w:t>
      </w:r>
      <w:r w:rsidRPr="00C43808">
        <w:rPr>
          <w:rFonts w:ascii="Times New Roman" w:hAnsi="Times New Roman" w:cs="Times New Roman"/>
          <w:sz w:val="20"/>
          <w:lang w:val="en-US"/>
        </w:rPr>
        <w:t xml:space="preserve">. (39553)5-46-08, E-mail: </w:t>
      </w:r>
      <w:hyperlink r:id="rId9" w:history="1">
        <w:r w:rsidRPr="00C43808">
          <w:rPr>
            <w:rStyle w:val="a9"/>
            <w:rFonts w:ascii="Times New Roman" w:hAnsi="Times New Roman" w:cs="Times New Roman"/>
            <w:sz w:val="20"/>
            <w:lang w:val="en-US"/>
          </w:rPr>
          <w:t>metod_saynsk@mail.ru</w:t>
        </w:r>
      </w:hyperlink>
      <w:r w:rsidRPr="00C43808">
        <w:rPr>
          <w:rFonts w:ascii="Times New Roman" w:hAnsi="Times New Roman" w:cs="Times New Roman"/>
          <w:sz w:val="20"/>
          <w:lang w:val="en-US"/>
        </w:rPr>
        <w:t xml:space="preserve">, sayansk-cro.ru </w:t>
      </w:r>
    </w:p>
    <w:p w:rsidR="00C43808" w:rsidRDefault="00C43808" w:rsidP="00C438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43808">
        <w:rPr>
          <w:rFonts w:ascii="Times New Roman" w:hAnsi="Times New Roman" w:cs="Times New Roman"/>
          <w:sz w:val="20"/>
        </w:rPr>
        <w:t>ОКПО 25726000 ОГРН 1083814000126 ИНН 3814012748  КПП 381401001</w:t>
      </w:r>
    </w:p>
    <w:p w:rsidR="00C43808" w:rsidRDefault="00C43808" w:rsidP="00C4380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47447" w:rsidRDefault="00147447" w:rsidP="00C43808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C43808" w:rsidRPr="00C43808" w:rsidRDefault="00C43808" w:rsidP="00C43808">
      <w:pPr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C43808">
        <w:rPr>
          <w:rFonts w:ascii="Times New Roman" w:hAnsi="Times New Roman" w:cs="Times New Roman"/>
          <w:sz w:val="20"/>
          <w:szCs w:val="20"/>
        </w:rPr>
        <w:t>__</w:t>
      </w:r>
      <w:r w:rsidR="00147447" w:rsidRPr="00147447">
        <w:rPr>
          <w:rFonts w:ascii="Times New Roman" w:hAnsi="Times New Roman" w:cs="Times New Roman"/>
          <w:sz w:val="20"/>
          <w:szCs w:val="20"/>
          <w:u w:val="single"/>
        </w:rPr>
        <w:t>от 04.06.2019</w:t>
      </w:r>
      <w:r w:rsidRPr="00C43808">
        <w:rPr>
          <w:rFonts w:ascii="Times New Roman" w:hAnsi="Times New Roman" w:cs="Times New Roman"/>
          <w:sz w:val="20"/>
          <w:szCs w:val="20"/>
        </w:rPr>
        <w:t>_____№__</w:t>
      </w:r>
      <w:r w:rsidR="00147447" w:rsidRPr="00147447">
        <w:rPr>
          <w:rFonts w:ascii="Times New Roman" w:hAnsi="Times New Roman" w:cs="Times New Roman"/>
          <w:sz w:val="20"/>
          <w:szCs w:val="20"/>
          <w:u w:val="single"/>
        </w:rPr>
        <w:t>116-16-174</w:t>
      </w:r>
      <w:r w:rsidRPr="00C43808">
        <w:rPr>
          <w:rFonts w:ascii="Times New Roman" w:hAnsi="Times New Roman" w:cs="Times New Roman"/>
          <w:sz w:val="20"/>
          <w:szCs w:val="20"/>
        </w:rPr>
        <w:t>___</w:t>
      </w:r>
    </w:p>
    <w:p w:rsidR="00C43808" w:rsidRPr="00C43808" w:rsidRDefault="00C43808" w:rsidP="00C43808">
      <w:pPr>
        <w:rPr>
          <w:rFonts w:ascii="Times New Roman" w:hAnsi="Times New Roman" w:cs="Times New Roman"/>
          <w:sz w:val="20"/>
          <w:szCs w:val="20"/>
        </w:rPr>
      </w:pPr>
      <w:r w:rsidRPr="00C43808">
        <w:rPr>
          <w:rFonts w:ascii="Times New Roman" w:hAnsi="Times New Roman" w:cs="Times New Roman"/>
          <w:sz w:val="20"/>
          <w:szCs w:val="20"/>
        </w:rPr>
        <w:t>на № ______________от_______________</w:t>
      </w:r>
    </w:p>
    <w:p w:rsidR="003F70B8" w:rsidRDefault="00017601" w:rsidP="005305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53052B" w:rsidRPr="0053052B">
        <w:rPr>
          <w:rFonts w:ascii="Times New Roman" w:hAnsi="Times New Roman" w:cs="Times New Roman"/>
          <w:b/>
          <w:sz w:val="32"/>
          <w:szCs w:val="32"/>
        </w:rPr>
        <w:t xml:space="preserve">тчет о деятельности </w:t>
      </w:r>
      <w:r w:rsidRPr="00017601">
        <w:rPr>
          <w:rFonts w:ascii="Times New Roman" w:hAnsi="Times New Roman" w:cs="Times New Roman"/>
          <w:b/>
          <w:sz w:val="32"/>
          <w:szCs w:val="32"/>
        </w:rPr>
        <w:t xml:space="preserve">пилотной площадки по внедрению Профессионального стандарта «Педагог» </w:t>
      </w:r>
    </w:p>
    <w:p w:rsidR="00F371A9" w:rsidRDefault="00F371A9" w:rsidP="00F37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68"/>
        <w:gridCol w:w="1810"/>
        <w:gridCol w:w="1701"/>
        <w:gridCol w:w="1388"/>
        <w:gridCol w:w="1418"/>
        <w:gridCol w:w="2551"/>
        <w:gridCol w:w="1560"/>
        <w:gridCol w:w="1701"/>
        <w:gridCol w:w="1134"/>
        <w:gridCol w:w="1559"/>
      </w:tblGrid>
      <w:tr w:rsidR="00E014BA" w:rsidRPr="00E014BA" w:rsidTr="003C1469">
        <w:tc>
          <w:tcPr>
            <w:tcW w:w="1168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810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Реализуемое направление/тема</w:t>
            </w:r>
          </w:p>
        </w:tc>
        <w:tc>
          <w:tcPr>
            <w:tcW w:w="1701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Состав рабочей группы</w:t>
            </w:r>
          </w:p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</w:p>
        </w:tc>
        <w:tc>
          <w:tcPr>
            <w:tcW w:w="1388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Проблема, на решение которой направлена инновационная деятельность ОО</w:t>
            </w:r>
          </w:p>
        </w:tc>
        <w:tc>
          <w:tcPr>
            <w:tcW w:w="1418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Сроки реализации проекта</w:t>
            </w:r>
          </w:p>
        </w:tc>
        <w:tc>
          <w:tcPr>
            <w:tcW w:w="2551" w:type="dxa"/>
          </w:tcPr>
          <w:p w:rsidR="00E014BA" w:rsidRPr="00E014BA" w:rsidRDefault="000D1B32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014BA" w:rsidRPr="00E014BA">
              <w:rPr>
                <w:rFonts w:ascii="Times New Roman" w:hAnsi="Times New Roman" w:cs="Times New Roman"/>
                <w:sz w:val="20"/>
                <w:szCs w:val="20"/>
              </w:rPr>
              <w:t>роведенные мероприятия</w:t>
            </w:r>
          </w:p>
          <w:p w:rsidR="00E014BA" w:rsidRPr="00E014BA" w:rsidRDefault="00E014BA" w:rsidP="00087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(основные)</w:t>
            </w:r>
          </w:p>
        </w:tc>
        <w:tc>
          <w:tcPr>
            <w:tcW w:w="1560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Ссылка на размещенный отчет</w:t>
            </w:r>
          </w:p>
        </w:tc>
        <w:tc>
          <w:tcPr>
            <w:tcW w:w="1701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Полученный результат/продукт/изменения в рамках реализации инновационного проекта</w:t>
            </w:r>
          </w:p>
        </w:tc>
        <w:tc>
          <w:tcPr>
            <w:tcW w:w="1134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Перспективы развития инновационного проекта</w:t>
            </w:r>
          </w:p>
        </w:tc>
        <w:tc>
          <w:tcPr>
            <w:tcW w:w="1559" w:type="dxa"/>
          </w:tcPr>
          <w:p w:rsidR="00E014BA" w:rsidRPr="00E014BA" w:rsidRDefault="00E014BA" w:rsidP="00EE6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BA">
              <w:rPr>
                <w:rFonts w:ascii="Times New Roman" w:hAnsi="Times New Roman" w:cs="Times New Roman"/>
                <w:sz w:val="20"/>
                <w:szCs w:val="20"/>
              </w:rPr>
              <w:t>Какой опыт может представить ОО на региональном уровне в рамках реализации инновационного проекта</w:t>
            </w:r>
          </w:p>
        </w:tc>
      </w:tr>
      <w:tr w:rsidR="00E014BA" w:rsidRPr="0053052B" w:rsidTr="003C1469">
        <w:tc>
          <w:tcPr>
            <w:tcW w:w="1168" w:type="dxa"/>
          </w:tcPr>
          <w:p w:rsidR="00017601" w:rsidRPr="00017601" w:rsidRDefault="00017601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дополнительного профессионального образования «Центр развития образования города Саянска»</w:t>
            </w:r>
          </w:p>
          <w:p w:rsidR="00E014BA" w:rsidRPr="00017601" w:rsidRDefault="00017601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(МОУ ДПО ЦРО)</w:t>
            </w:r>
          </w:p>
        </w:tc>
        <w:tc>
          <w:tcPr>
            <w:tcW w:w="1810" w:type="dxa"/>
          </w:tcPr>
          <w:p w:rsidR="00E014BA" w:rsidRPr="00017601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системы повышения квалификации педагогов города Саянска как фактор развития профессионально-личностного потенциала педагога в условиях введения Профессионального стандарта «Педагог»</w:t>
            </w:r>
          </w:p>
        </w:tc>
        <w:tc>
          <w:tcPr>
            <w:tcW w:w="1701" w:type="dxa"/>
          </w:tcPr>
          <w:p w:rsidR="00E014BA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Леонгардт С.И., заместитель директора МОУ ДПО ЦРО, Шестакова Т.В., старший методист, Кадубец Т.П., методист</w:t>
            </w: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Леонгардт С.И., заместитель директора МОУ ДПО ЦРО, Кадубец Т.П., методист</w:t>
            </w:r>
            <w:r w:rsidR="007C0379">
              <w:rPr>
                <w:rFonts w:ascii="Times New Roman" w:hAnsi="Times New Roman" w:cs="Times New Roman"/>
                <w:sz w:val="20"/>
                <w:szCs w:val="20"/>
              </w:rPr>
              <w:t>, Курек А.М., методист</w:t>
            </w: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Кадубец Т.П., методист</w:t>
            </w:r>
            <w:r w:rsidR="008A0DB8">
              <w:rPr>
                <w:rFonts w:ascii="Times New Roman" w:hAnsi="Times New Roman" w:cs="Times New Roman"/>
                <w:sz w:val="20"/>
                <w:szCs w:val="20"/>
              </w:rPr>
              <w:t>, руководители профессиональных объединений (ГППО)</w:t>
            </w: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Кадубец Т.П., методист</w:t>
            </w:r>
            <w:r w:rsidR="008A0DB8">
              <w:rPr>
                <w:rFonts w:ascii="Times New Roman" w:hAnsi="Times New Roman" w:cs="Times New Roman"/>
                <w:sz w:val="20"/>
                <w:szCs w:val="20"/>
              </w:rPr>
              <w:t>, руководители городских сетевых педагогических сообществ</w:t>
            </w:r>
          </w:p>
          <w:p w:rsidR="00F768C5" w:rsidRDefault="00F768C5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Кадубец Т.П., методист</w:t>
            </w:r>
            <w:r w:rsidR="008A0DB8">
              <w:rPr>
                <w:rFonts w:ascii="Times New Roman" w:hAnsi="Times New Roman" w:cs="Times New Roman"/>
                <w:sz w:val="20"/>
                <w:szCs w:val="20"/>
              </w:rPr>
              <w:t xml:space="preserve">, заместители руководителей </w:t>
            </w:r>
            <w:r w:rsidR="008A0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ОУ</w:t>
            </w: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Default="008A0DB8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Кадубец Т.П., методист, руководители </w:t>
            </w:r>
            <w:r w:rsidR="007D29D8">
              <w:rPr>
                <w:rFonts w:ascii="Times New Roman" w:hAnsi="Times New Roman" w:cs="Times New Roman"/>
                <w:sz w:val="20"/>
                <w:szCs w:val="20"/>
              </w:rPr>
              <w:t xml:space="preserve">и заместители руководителей </w:t>
            </w:r>
            <w:r w:rsidR="003C14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65532" w:rsidRDefault="00065532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16" w:rsidRDefault="00520116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16" w:rsidRDefault="00520116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16" w:rsidRDefault="00520116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116" w:rsidRDefault="00520116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Default="00065532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Леонгардт С.И., заместитель директора МОУ ДПО ЦРО, Кадубец Т.П., методист, Готовко О.О., методист</w:t>
            </w:r>
          </w:p>
          <w:p w:rsidR="00F768C5" w:rsidRPr="00017601" w:rsidRDefault="00F768C5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E014BA" w:rsidRPr="00017601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квалификации педагогов города</w:t>
            </w:r>
          </w:p>
        </w:tc>
        <w:tc>
          <w:tcPr>
            <w:tcW w:w="1418" w:type="dxa"/>
          </w:tcPr>
          <w:p w:rsidR="00E014BA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46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2017-2024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2016-2021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2018-2021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46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3C1469" w:rsidRPr="00017601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14BA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работы инновационного проекта «Наставник 2.0»</w:t>
            </w: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ДПО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культура педагога» через модульн</w:t>
            </w:r>
            <w:r w:rsidR="00756BA2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756BA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«Содержание деятельности педагогов в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иях введения ФГОС» (10 модулей) и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«ИКТ в учебном процессе (6 модулей)</w:t>
            </w:r>
          </w:p>
          <w:p w:rsidR="009D79CD" w:rsidRDefault="009D79CD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CD">
              <w:rPr>
                <w:rFonts w:ascii="Times New Roman" w:hAnsi="Times New Roman" w:cs="Times New Roman"/>
                <w:sz w:val="20"/>
                <w:szCs w:val="20"/>
              </w:rPr>
              <w:t>Профессиональный проект «Профессиональные объединения педагогов как структурный компонент информационно-образовательного пространства малого города»</w:t>
            </w: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городских сетевых профессиональных проектов «Педагогическая лаборатория успеха» как формы неформального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</w:t>
            </w:r>
          </w:p>
          <w:p w:rsidR="00F768C5" w:rsidRDefault="00F768C5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8C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кооперация как форма повышения квалификации педагогов в условиях </w:t>
            </w:r>
            <w:r w:rsidRPr="00F768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введения Профстандарта (СОШ №4,6,7 и ДОУ №1,19,36)</w:t>
            </w: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Default="007C03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379" w:rsidRPr="007C0379" w:rsidRDefault="007C0379" w:rsidP="007C0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37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 действующих инновационных </w:t>
            </w:r>
            <w:r w:rsidRPr="007C0379">
              <w:rPr>
                <w:rFonts w:ascii="Times New Roman" w:hAnsi="Times New Roman" w:cs="Times New Roman"/>
                <w:sz w:val="20"/>
                <w:szCs w:val="20"/>
              </w:rPr>
              <w:t>педагогических, пилотных</w:t>
            </w:r>
            <w:r w:rsidR="00382D26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</w:t>
            </w:r>
            <w:r w:rsidR="00756BA2">
              <w:rPr>
                <w:rFonts w:ascii="Times New Roman" w:hAnsi="Times New Roman" w:cs="Times New Roman"/>
                <w:sz w:val="20"/>
                <w:szCs w:val="20"/>
              </w:rPr>
              <w:t xml:space="preserve"> РТИК и МСО</w:t>
            </w:r>
          </w:p>
          <w:p w:rsidR="007D29D8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Default="00756BA2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Default="00756BA2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Default="00756BA2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Default="00756BA2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BA2" w:rsidRDefault="00756BA2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7D29D8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Участие в конкурсных мероприятиях</w:t>
            </w:r>
          </w:p>
          <w:p w:rsidR="00756BA2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– Конкурс в рамках премий Губернатора Иркутской области</w:t>
            </w:r>
          </w:p>
          <w:p w:rsidR="007D29D8" w:rsidRPr="007D29D8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– Конкурс «Учитель года»</w:t>
            </w:r>
          </w:p>
          <w:p w:rsidR="007D29D8" w:rsidRPr="007D29D8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– Конкурс «Воспитатель года»</w:t>
            </w:r>
          </w:p>
          <w:p w:rsidR="007D29D8" w:rsidRPr="007D29D8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– Конкурс «Педагог-психолог России»</w:t>
            </w:r>
          </w:p>
          <w:p w:rsidR="007D29D8" w:rsidRPr="007D29D8" w:rsidRDefault="007D29D8" w:rsidP="00065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>-  Конкурс – чемпионат профессионального мастерства «WorldSkills Russia»</w:t>
            </w:r>
          </w:p>
        </w:tc>
        <w:tc>
          <w:tcPr>
            <w:tcW w:w="1560" w:type="dxa"/>
          </w:tcPr>
          <w:p w:rsidR="00E014BA" w:rsidRPr="003C1469" w:rsidRDefault="00C21499">
            <w:pPr>
              <w:rPr>
                <w:rStyle w:val="a9"/>
              </w:rPr>
            </w:pPr>
            <w:hyperlink r:id="rId10" w:history="1">
              <w:r w:rsidR="00017601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http://sayansk-cro.ru/2-uncategorised/848-nastavnik-2-0.html</w:t>
              </w:r>
            </w:hyperlink>
            <w:r w:rsidR="009D5F79" w:rsidRPr="003C1469">
              <w:rPr>
                <w:rStyle w:val="a9"/>
              </w:rPr>
              <w:t xml:space="preserve"> </w:t>
            </w: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C4B25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http://sayansk-cro.ru/9-punkty-menyu/187-dopolnitelnoe-professionalnoe-obrazovanie.html</w:t>
              </w:r>
            </w:hyperlink>
            <w:r w:rsidR="007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D79CD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http://sayansk-cro.ru/deyatelnost-tsentra/innovatsionnaya-deyatelnost/pilotnyj-proekt/12-proekty/845-professionalnye-ob-edineniya-2018-2019.html</w:t>
              </w:r>
            </w:hyperlink>
            <w:r w:rsidR="009D7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81" w:rsidRDefault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13B81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http://sayansk-cro.ru/12-proekty/638-csetevoj-professionalnyj-proekt.html</w:t>
              </w:r>
            </w:hyperlink>
          </w:p>
          <w:p w:rsidR="00F768C5" w:rsidRDefault="00F7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F768C5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http://sayansk-cro.ru/12-proekty/976-pilotnaya-</w:t>
              </w:r>
              <w:r w:rsidR="00F768C5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lastRenderedPageBreak/>
                <w:t>ploshchadka-po-vnedreniyu-professionalnogo-standarta-modernizatsiya-sistemy-povysheniya-kvalifikatsii-v-sootvetstvii-s-trebovaniyami-profstandarta.html</w:t>
              </w:r>
            </w:hyperlink>
            <w:r w:rsidR="00F76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81" w:rsidRDefault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D26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D29D8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http://sayansk-cro.ru/12-proekty/945-pedagogicheskaya-ploshchadka-po-realizatsii-fgos-do.html</w:t>
              </w:r>
            </w:hyperlink>
            <w:r w:rsidR="007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532" w:rsidRDefault="00065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Default="00065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Default="00065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65532" w:rsidRPr="00883919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http://sayansk-cro.ru/konkursy-2.html</w:t>
              </w:r>
            </w:hyperlink>
            <w:r w:rsidR="0006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5532" w:rsidRDefault="00065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017601" w:rsidRDefault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4BA" w:rsidRDefault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Положительная динамика формирования новой профессионально-личностной позиции  молодого специалиста, владеющего необходимыми компетенциями в соответствие с Профстандартом педагога</w:t>
            </w:r>
            <w:r w:rsidR="007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1469" w:rsidRDefault="003C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Положительная динамика профессионального роста  педагогов в соответствие с Профстандартом</w:t>
            </w: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Default="009D79CD" w:rsidP="009D7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9CD" w:rsidRPr="009D79CD" w:rsidRDefault="009D79CD" w:rsidP="00F13B81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9CD">
              <w:rPr>
                <w:rFonts w:ascii="Times New Roman" w:hAnsi="Times New Roman" w:cs="Times New Roman"/>
                <w:sz w:val="20"/>
                <w:szCs w:val="20"/>
              </w:rPr>
              <w:t>Банк лучших педагогических практик</w:t>
            </w:r>
          </w:p>
          <w:p w:rsidR="009D79CD" w:rsidRDefault="009D79CD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9CD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уровня сформированности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компетенций </w:t>
            </w:r>
            <w:r w:rsidRPr="009D79C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 позволяющих им достигать </w:t>
            </w:r>
            <w:r w:rsidR="00F13B81">
              <w:rPr>
                <w:rFonts w:ascii="Times New Roman" w:hAnsi="Times New Roman" w:cs="Times New Roman"/>
                <w:sz w:val="20"/>
                <w:szCs w:val="20"/>
              </w:rPr>
              <w:t>высокого качества</w:t>
            </w:r>
            <w:r w:rsidRPr="009D79C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</w:p>
          <w:p w:rsidR="00F13B81" w:rsidRDefault="00F13B81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Pr="00F13B81" w:rsidRDefault="00F13B81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>Банк лучших педагогических практик</w:t>
            </w:r>
          </w:p>
          <w:p w:rsidR="00F13B81" w:rsidRDefault="00F13B81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B81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уровня компетентности педагогов в условиях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</w:p>
          <w:p w:rsidR="009D5F79" w:rsidRDefault="009D5F7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F79" w:rsidRDefault="008A0DB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DB8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профессионального роста  </w:t>
            </w:r>
            <w:r w:rsidRPr="008A0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педагогов</w:t>
            </w: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F13B81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7D29D8">
              <w:rPr>
                <w:rFonts w:ascii="Times New Roman" w:eastAsia="Calibri" w:hAnsi="Times New Roman"/>
                <w:sz w:val="20"/>
                <w:szCs w:val="24"/>
              </w:rPr>
              <w:t>Положительная динамика профессионального роста  педагогов</w:t>
            </w:r>
          </w:p>
          <w:p w:rsidR="00065532" w:rsidRDefault="00065532" w:rsidP="00F13B81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065532" w:rsidRDefault="00065532" w:rsidP="00F13B81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065532" w:rsidRDefault="00065532" w:rsidP="00F13B81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065532" w:rsidRDefault="00065532" w:rsidP="00F13B81">
            <w:pPr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756BA2" w:rsidRDefault="00756BA2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532" w:rsidRPr="00017601" w:rsidRDefault="00065532" w:rsidP="00F1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532">
              <w:rPr>
                <w:rFonts w:ascii="Times New Roman" w:hAnsi="Times New Roman" w:cs="Times New Roman"/>
                <w:sz w:val="20"/>
                <w:szCs w:val="20"/>
              </w:rPr>
              <w:t>Банк лучших педагогических практик</w:t>
            </w:r>
          </w:p>
        </w:tc>
        <w:tc>
          <w:tcPr>
            <w:tcW w:w="1134" w:type="dxa"/>
          </w:tcPr>
          <w:p w:rsidR="00E014BA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Расширенный диапазон методических услуг в соответствии с потребностями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молодых педагогов</w:t>
            </w: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B25" w:rsidRDefault="007C4B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и методических услуг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разработку модулей по развитию цифровой грамотности</w:t>
            </w:r>
            <w:r w:rsidRPr="007C4B2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потребностями основных заказчиков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Pr="00F13B81" w:rsidRDefault="00F13B81" w:rsidP="007C4B25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13B81">
              <w:rPr>
                <w:rFonts w:ascii="Times New Roman" w:eastAsia="Calibri" w:hAnsi="Times New Roman"/>
                <w:sz w:val="20"/>
                <w:szCs w:val="24"/>
              </w:rPr>
              <w:t>Расширен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ие</w:t>
            </w:r>
            <w:r w:rsidRPr="00F13B81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  <w:r w:rsidR="003C1469">
              <w:rPr>
                <w:rFonts w:ascii="Times New Roman" w:eastAsia="Calibri" w:hAnsi="Times New Roman"/>
                <w:sz w:val="20"/>
                <w:szCs w:val="24"/>
              </w:rPr>
              <w:t xml:space="preserve">сети 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 xml:space="preserve">педагогических </w:t>
            </w:r>
            <w:r w:rsidR="00C40ADC">
              <w:rPr>
                <w:rFonts w:ascii="Times New Roman" w:eastAsia="Calibri" w:hAnsi="Times New Roman"/>
                <w:sz w:val="20"/>
                <w:szCs w:val="24"/>
              </w:rPr>
              <w:t>интернет-</w:t>
            </w:r>
            <w:r>
              <w:rPr>
                <w:rFonts w:ascii="Times New Roman" w:eastAsia="Calibri" w:hAnsi="Times New Roman"/>
                <w:sz w:val="20"/>
                <w:szCs w:val="24"/>
              </w:rPr>
              <w:t>сообществ в соответствии с потребностями в решении педагогических проблем</w:t>
            </w: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B81" w:rsidRDefault="00F13B81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017601" w:rsidRDefault="007D29D8" w:rsidP="007D2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диапазона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инновационных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площадок </w:t>
            </w:r>
            <w:r w:rsidRPr="007D29D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потребностями в решении педагогических проблем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МСО</w:t>
            </w:r>
          </w:p>
        </w:tc>
        <w:tc>
          <w:tcPr>
            <w:tcW w:w="1559" w:type="dxa"/>
          </w:tcPr>
          <w:p w:rsidR="00E014BA" w:rsidRDefault="00017601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6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пыт о</w:t>
            </w:r>
            <w:r w:rsidRPr="00017601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17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наставнической деятельности в МСО в рамках </w:t>
            </w:r>
            <w:r w:rsidRPr="00017601">
              <w:rPr>
                <w:rFonts w:ascii="Times New Roman" w:hAnsi="Times New Roman" w:cs="Times New Roman"/>
                <w:sz w:val="20"/>
                <w:szCs w:val="20"/>
              </w:rPr>
              <w:t>проекта «Наставник 2.0»</w:t>
            </w: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8C5" w:rsidRDefault="00F768C5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реализации проекта «Педагогическая лаборатория успеха» неформального повышения квалификации педагогов</w:t>
            </w:r>
          </w:p>
          <w:p w:rsidR="008A0DB8" w:rsidRDefault="008A0DB8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469" w:rsidRDefault="003C1469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DB8" w:rsidRDefault="008A0DB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инновационнойвзаимообогащающей 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взаимодействия образовательных учреждений в вопросах </w:t>
            </w:r>
            <w:r w:rsidRPr="008A0DB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квалификации педагогов </w:t>
            </w: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9D8" w:rsidRPr="00017601" w:rsidRDefault="007D29D8" w:rsidP="008A0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025" w:rsidRPr="0053052B" w:rsidTr="003C1469">
        <w:tc>
          <w:tcPr>
            <w:tcW w:w="1168" w:type="dxa"/>
          </w:tcPr>
          <w:p w:rsidR="00D14025" w:rsidRPr="00D14025" w:rsidRDefault="00EC2E72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</w:t>
            </w:r>
          </w:p>
          <w:p w:rsidR="00D14025" w:rsidRPr="00017601" w:rsidRDefault="00D14025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№1 «Журавлёнок»</w:t>
            </w:r>
          </w:p>
        </w:tc>
        <w:tc>
          <w:tcPr>
            <w:tcW w:w="1810" w:type="dxa"/>
          </w:tcPr>
          <w:p w:rsidR="00D14025" w:rsidRPr="00017601" w:rsidRDefault="00D14025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методического сопровождения воспитателей по развитию умения оценивать развивающую ценность своих 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с детьми дошкольного возраста как одной из ключевых компе-тенций, влияющих на продуктивность педагогической деятельности»</w:t>
            </w:r>
          </w:p>
        </w:tc>
        <w:tc>
          <w:tcPr>
            <w:tcW w:w="1701" w:type="dxa"/>
          </w:tcPr>
          <w:p w:rsidR="00D14025" w:rsidRPr="00D14025" w:rsidRDefault="00D14025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Скрипоусова Т.Г,  зам.зав по ВМР, воспитатели Белькова М. П.,   Поберевск</w:t>
            </w:r>
            <w:r w:rsidR="00520116">
              <w:rPr>
                <w:rFonts w:ascii="Times New Roman" w:hAnsi="Times New Roman" w:cs="Times New Roman"/>
                <w:sz w:val="20"/>
                <w:szCs w:val="20"/>
              </w:rPr>
              <w:t>ая Ю.И., Иванова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 xml:space="preserve">Т.В., 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учитель-логопед Курендова О.С., </w:t>
            </w:r>
          </w:p>
          <w:p w:rsidR="00D14025" w:rsidRDefault="00D14025" w:rsidP="00520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>Потапова  Н</w:t>
            </w:r>
            <w:r w:rsidR="00520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 xml:space="preserve">Ю.,  инструктор по физической культуре    </w:t>
            </w:r>
          </w:p>
        </w:tc>
        <w:tc>
          <w:tcPr>
            <w:tcW w:w="1388" w:type="dxa"/>
          </w:tcPr>
          <w:p w:rsidR="00D14025" w:rsidRPr="00D14025" w:rsidRDefault="00D14025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Разработка инструментария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педагога 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 xml:space="preserve">с учётом требований ФГОС ДО:  </w:t>
            </w:r>
          </w:p>
          <w:p w:rsidR="00D14025" w:rsidRPr="00D14025" w:rsidRDefault="00D14025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>- Технологиче</w:t>
            </w:r>
            <w:r w:rsidRPr="00D1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ской  карты  </w:t>
            </w:r>
          </w:p>
          <w:p w:rsidR="00836EBC" w:rsidRDefault="00D14025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Схемы анализа </w:t>
            </w:r>
          </w:p>
          <w:p w:rsidR="00D14025" w:rsidRPr="00D14025" w:rsidRDefault="00D14025" w:rsidP="00D14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D14025" w:rsidRPr="00017601" w:rsidRDefault="00836EBC" w:rsidP="0065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0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4025" w:rsidRPr="00D14025">
              <w:rPr>
                <w:rFonts w:ascii="Times New Roman" w:hAnsi="Times New Roman" w:cs="Times New Roman"/>
                <w:sz w:val="20"/>
                <w:szCs w:val="20"/>
              </w:rPr>
              <w:t>роектировани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D14025" w:rsidRPr="00D14025">
              <w:rPr>
                <w:rFonts w:ascii="Times New Roman" w:hAnsi="Times New Roman" w:cs="Times New Roman"/>
                <w:sz w:val="20"/>
                <w:szCs w:val="20"/>
              </w:rPr>
              <w:t xml:space="preserve"> целей, задач, </w:t>
            </w:r>
            <w:r w:rsidR="00D14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025" w:rsidRPr="00D14025"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D14025">
              <w:rPr>
                <w:rFonts w:ascii="Times New Roman" w:hAnsi="Times New Roman" w:cs="Times New Roman"/>
                <w:sz w:val="20"/>
                <w:szCs w:val="20"/>
              </w:rPr>
              <w:t xml:space="preserve">нируемого результата  </w:t>
            </w:r>
          </w:p>
        </w:tc>
        <w:tc>
          <w:tcPr>
            <w:tcW w:w="1418" w:type="dxa"/>
          </w:tcPr>
          <w:p w:rsidR="00C40ADC" w:rsidRDefault="00C40AD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2018-2019</w:t>
            </w: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2019  </w:t>
            </w: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EBC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  <w:r w:rsidR="00836EBC"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95A" w:rsidRDefault="00C3195A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  <w:p w:rsidR="000E5BF6" w:rsidRDefault="000E5BF6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F6" w:rsidRDefault="000E5BF6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F6" w:rsidRDefault="000E5BF6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BF6" w:rsidRDefault="000E5BF6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25" w:rsidRDefault="00D14025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36EBC" w:rsidRP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Практико-ориентированный семинар </w:t>
            </w:r>
          </w:p>
          <w:p w:rsidR="00836EBC" w:rsidRP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«Подходы, содержание и оформление технологических карт для организации занятий с детьми в контексте с ФГОС ДО». </w:t>
            </w:r>
          </w:p>
          <w:p w:rsidR="00836EBC" w:rsidRPr="00836EBC" w:rsidRDefault="00836EBC" w:rsidP="00836E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E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мастерства» -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(опыт 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разработки 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>технологических карт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определ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цел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и задач, планируемы</w:t>
            </w:r>
            <w:r w:rsidR="00C319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</w:t>
            </w:r>
            <w:r w:rsidR="00273EB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14025" w:rsidRPr="00017601" w:rsidRDefault="00520116" w:rsidP="00C43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6EBC" w:rsidRPr="00836EBC">
              <w:rPr>
                <w:rFonts w:ascii="Times New Roman" w:hAnsi="Times New Roman" w:cs="Times New Roman"/>
                <w:sz w:val="20"/>
                <w:szCs w:val="20"/>
              </w:rPr>
              <w:t>рактико-</w:t>
            </w:r>
            <w:r w:rsidR="006546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6EBC" w:rsidRPr="00836EBC">
              <w:rPr>
                <w:rFonts w:ascii="Times New Roman" w:hAnsi="Times New Roman" w:cs="Times New Roman"/>
                <w:sz w:val="20"/>
                <w:szCs w:val="20"/>
              </w:rPr>
              <w:t>риентированн</w:t>
            </w:r>
            <w:r w:rsidR="000E5BF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836EBC" w:rsidRPr="00836EBC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0E5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EBC" w:rsidRPr="00836EBC">
              <w:rPr>
                <w:rFonts w:ascii="Times New Roman" w:hAnsi="Times New Roman" w:cs="Times New Roman"/>
                <w:sz w:val="20"/>
                <w:szCs w:val="20"/>
              </w:rPr>
              <w:t>«Практические приемы, формирующие у педагога умения проектировать и оценивать занятия с детьми с использованием технологических карт занятий»</w:t>
            </w:r>
          </w:p>
        </w:tc>
        <w:tc>
          <w:tcPr>
            <w:tcW w:w="1560" w:type="dxa"/>
          </w:tcPr>
          <w:p w:rsidR="00D14025" w:rsidRDefault="00C21499">
            <w:hyperlink r:id="rId17" w:history="1">
              <w:r w:rsidR="000E5BF6" w:rsidRPr="000E5B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http://mdou1.ru/</w:t>
              </w:r>
            </w:hyperlink>
            <w:r w:rsidR="000E5BF6">
              <w:t xml:space="preserve"> </w:t>
            </w:r>
          </w:p>
          <w:p w:rsidR="000E5BF6" w:rsidRDefault="000E5BF6"/>
          <w:p w:rsidR="000E5BF6" w:rsidRDefault="000E5BF6"/>
        </w:tc>
        <w:tc>
          <w:tcPr>
            <w:tcW w:w="1701" w:type="dxa"/>
          </w:tcPr>
          <w:p w:rsidR="000E5BF6" w:rsidRPr="000E5BF6" w:rsidRDefault="000E5BF6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профкомпетенций по 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проекти-рованию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самоанализу современного занятия с 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детьми, занятий .</w:t>
            </w:r>
          </w:p>
          <w:p w:rsidR="00D14025" w:rsidRPr="00017601" w:rsidRDefault="000E5BF6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- Определение индивидуальных маршрутов развития профессиональных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компетенций 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1134" w:type="dxa"/>
          </w:tcPr>
          <w:p w:rsidR="000E5BF6" w:rsidRPr="000E5BF6" w:rsidRDefault="00E83EE5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 обучающих семинаров</w:t>
            </w:r>
            <w:r w:rsidR="000E5BF6"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E5BF6" w:rsidRPr="000E5BF6" w:rsidRDefault="000E5BF6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- активные  методы, 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приёмы для организации занятий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детьми</w:t>
            </w:r>
          </w:p>
          <w:p w:rsidR="000E5BF6" w:rsidRPr="000E5BF6" w:rsidRDefault="000E5BF6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BF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0E5BF6" w:rsidRPr="007C4B25" w:rsidRDefault="000E5BF6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электрон-ного «Кейса»  педагога</w:t>
            </w:r>
          </w:p>
          <w:p w:rsidR="00D14025" w:rsidRPr="007C4B25" w:rsidRDefault="00D14025" w:rsidP="000E5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025" w:rsidRPr="00017601" w:rsidRDefault="000E5BF6" w:rsidP="00E8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 опыт «Организации методического сопровождения воспитателей через практико-</w:t>
            </w:r>
            <w:r w:rsidRPr="000E5B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ориентированные семинары, «Недели педмастерства»  </w:t>
            </w:r>
          </w:p>
        </w:tc>
      </w:tr>
      <w:tr w:rsidR="00D14025" w:rsidRPr="0053052B" w:rsidTr="003C1469">
        <w:tc>
          <w:tcPr>
            <w:tcW w:w="1168" w:type="dxa"/>
          </w:tcPr>
          <w:p w:rsidR="00BA58D1" w:rsidRPr="00BA58D1" w:rsidRDefault="00BA58D1" w:rsidP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МДОУ</w:t>
            </w:r>
          </w:p>
          <w:p w:rsidR="00D14025" w:rsidRPr="00017601" w:rsidRDefault="00BA58D1" w:rsidP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D1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«Росинка»</w:t>
            </w:r>
          </w:p>
        </w:tc>
        <w:tc>
          <w:tcPr>
            <w:tcW w:w="1810" w:type="dxa"/>
          </w:tcPr>
          <w:p w:rsidR="00D14025" w:rsidRPr="00017601" w:rsidRDefault="00EC2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E72">
              <w:rPr>
                <w:rFonts w:ascii="Times New Roman" w:hAnsi="Times New Roman" w:cs="Times New Roman"/>
                <w:sz w:val="20"/>
                <w:szCs w:val="20"/>
              </w:rPr>
              <w:t>«Формирование у педагогов навыков партнерского взаимоотношения с родителями воспитанников»</w:t>
            </w:r>
          </w:p>
        </w:tc>
        <w:tc>
          <w:tcPr>
            <w:tcW w:w="1701" w:type="dxa"/>
          </w:tcPr>
          <w:p w:rsidR="00D14025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Журавлева О.А., заведующая, Новицкая Т.С., заместитель по ВМР</w:t>
            </w:r>
            <w:r w:rsidR="000D6F6E">
              <w:rPr>
                <w:rFonts w:ascii="Times New Roman" w:hAnsi="Times New Roman" w:cs="Times New Roman"/>
                <w:sz w:val="20"/>
                <w:szCs w:val="20"/>
              </w:rPr>
              <w:t>, Жданко О.С., педагог-психолог</w:t>
            </w:r>
          </w:p>
        </w:tc>
        <w:tc>
          <w:tcPr>
            <w:tcW w:w="1388" w:type="dxa"/>
          </w:tcPr>
          <w:p w:rsidR="00D14025" w:rsidRPr="00017601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социально-коммуникативной компетенции педагогов</w:t>
            </w:r>
          </w:p>
        </w:tc>
        <w:tc>
          <w:tcPr>
            <w:tcW w:w="1418" w:type="dxa"/>
          </w:tcPr>
          <w:p w:rsidR="00C40ADC" w:rsidRDefault="00C4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D14025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BA58D1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D1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D1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D1" w:rsidRDefault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2551" w:type="dxa"/>
          </w:tcPr>
          <w:p w:rsidR="00BA58D1" w:rsidRPr="00BA58D1" w:rsidRDefault="00BA58D1" w:rsidP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D1">
              <w:rPr>
                <w:rFonts w:ascii="Times New Roman" w:hAnsi="Times New Roman" w:cs="Times New Roman"/>
                <w:sz w:val="20"/>
                <w:szCs w:val="20"/>
              </w:rPr>
              <w:t>Семинары-практикумы:</w:t>
            </w:r>
          </w:p>
          <w:p w:rsidR="00D14025" w:rsidRPr="00017601" w:rsidRDefault="00BA58D1" w:rsidP="00BA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D1">
              <w:rPr>
                <w:rFonts w:ascii="Times New Roman" w:hAnsi="Times New Roman" w:cs="Times New Roman"/>
                <w:sz w:val="20"/>
                <w:szCs w:val="20"/>
              </w:rPr>
              <w:t>«Коммуникативная компетентность педагога в условиях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58D1">
              <w:rPr>
                <w:rFonts w:ascii="Times New Roman" w:hAnsi="Times New Roman" w:cs="Times New Roman"/>
                <w:sz w:val="20"/>
                <w:szCs w:val="20"/>
              </w:rPr>
              <w:t>«Проблема профилактики и преодоления профессиональных стрессов»</w:t>
            </w:r>
          </w:p>
        </w:tc>
        <w:tc>
          <w:tcPr>
            <w:tcW w:w="1560" w:type="dxa"/>
          </w:tcPr>
          <w:p w:rsidR="000D6F6E" w:rsidRDefault="00C21499">
            <w:pPr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BA58D1" w:rsidRPr="000D6F6E">
                <w:rPr>
                  <w:rStyle w:val="a9"/>
                  <w:rFonts w:ascii="Times New Roman" w:hAnsi="Times New Roman" w:cs="Times New Roman"/>
                  <w:sz w:val="20"/>
                </w:rPr>
                <w:t>https://dou19.tvoysadik.ru/news</w:t>
              </w:r>
            </w:hyperlink>
            <w:r w:rsidR="00BA58D1" w:rsidRPr="000D6F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D6F6E" w:rsidRDefault="000D6F6E">
            <w:pPr>
              <w:rPr>
                <w:rFonts w:ascii="Times New Roman" w:hAnsi="Times New Roman" w:cs="Times New Roman"/>
                <w:sz w:val="20"/>
              </w:rPr>
            </w:pPr>
          </w:p>
          <w:p w:rsidR="000D6F6E" w:rsidRDefault="000D6F6E">
            <w:pPr>
              <w:rPr>
                <w:rFonts w:ascii="Times New Roman" w:hAnsi="Times New Roman" w:cs="Times New Roman"/>
                <w:sz w:val="20"/>
              </w:rPr>
            </w:pPr>
          </w:p>
          <w:p w:rsidR="00D14025" w:rsidRPr="000D6F6E" w:rsidRDefault="00C21499">
            <w:pPr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0D6F6E" w:rsidRPr="000D6F6E">
                <w:rPr>
                  <w:rStyle w:val="a9"/>
                  <w:rFonts w:ascii="Times New Roman" w:hAnsi="Times New Roman" w:cs="Times New Roman"/>
                  <w:sz w:val="20"/>
                </w:rPr>
                <w:t>https://dou19.tvoysadik.ru/?section_id=19</w:t>
              </w:r>
            </w:hyperlink>
            <w:r w:rsidR="000D6F6E" w:rsidRPr="000D6F6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– Повышение уровня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социально-коммуникативной </w:t>
            </w: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компетентности педагогов Участие в ММСО</w:t>
            </w:r>
          </w:p>
          <w:p w:rsidR="00D14025" w:rsidRPr="00017601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г. Москва «Инновационные формы работы с родителями в детском саду»</w:t>
            </w:r>
          </w:p>
        </w:tc>
        <w:tc>
          <w:tcPr>
            <w:tcW w:w="1134" w:type="dxa"/>
          </w:tcPr>
          <w:p w:rsidR="00D14025" w:rsidRPr="007C4B25" w:rsidRDefault="00D14025" w:rsidP="007C4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4025" w:rsidRPr="00017601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педагогической практики </w:t>
            </w: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«Инновационные формы работы с родителями в детском саду»</w:t>
            </w:r>
          </w:p>
        </w:tc>
      </w:tr>
      <w:tr w:rsidR="00D14025" w:rsidRPr="0053052B" w:rsidTr="003C1469">
        <w:tc>
          <w:tcPr>
            <w:tcW w:w="1168" w:type="dxa"/>
          </w:tcPr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МДОУ   </w:t>
            </w:r>
          </w:p>
          <w:p w:rsidR="00D14025" w:rsidRPr="00017601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«Центр развития ребёнка – детский сад № 36 «Улыбка»</w:t>
            </w:r>
          </w:p>
        </w:tc>
        <w:tc>
          <w:tcPr>
            <w:tcW w:w="1810" w:type="dxa"/>
          </w:tcPr>
          <w:p w:rsidR="00D14025" w:rsidRPr="00017601" w:rsidRDefault="0021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>Проектирование индивидуальной траектории профессионального саморазвития педагогов ДОУ в условиях инновационной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Шишмарева А.М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Долгих Н.Ф.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Буйнова О.С.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Олиярник Г.В.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Гладышева Н.В.</w:t>
            </w:r>
          </w:p>
          <w:p w:rsidR="00D14025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Головешкина М.А.</w:t>
            </w:r>
          </w:p>
        </w:tc>
        <w:tc>
          <w:tcPr>
            <w:tcW w:w="1388" w:type="dxa"/>
          </w:tcPr>
          <w:p w:rsidR="00D14025" w:rsidRPr="00017601" w:rsidRDefault="00210398" w:rsidP="0021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компетентности педагогов по проектированию </w:t>
            </w:r>
            <w:r w:rsidR="000D6F6E"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плана </w:t>
            </w:r>
            <w:r w:rsidR="000D6F6E"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саморазвития </w:t>
            </w:r>
          </w:p>
        </w:tc>
        <w:tc>
          <w:tcPr>
            <w:tcW w:w="1418" w:type="dxa"/>
          </w:tcPr>
          <w:p w:rsidR="00C40ADC" w:rsidRDefault="00C4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D14025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BC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BC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BC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F6E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0D6F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BC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5BC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F6E" w:rsidRDefault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2551" w:type="dxa"/>
          </w:tcPr>
          <w:p w:rsidR="007035BC" w:rsidRDefault="007035BC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BC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</w:t>
            </w:r>
          </w:p>
          <w:p w:rsidR="007035BC" w:rsidRDefault="007035BC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BC">
              <w:rPr>
                <w:rFonts w:ascii="Times New Roman" w:hAnsi="Times New Roman" w:cs="Times New Roman"/>
                <w:sz w:val="20"/>
                <w:szCs w:val="20"/>
              </w:rPr>
              <w:t>«Самообразование – как фактор совершенствования педагогической деятельности воспитателя»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деловые </w:t>
            </w: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педагога»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«Педагогическое мастерство педагогов»</w:t>
            </w:r>
          </w:p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25" w:rsidRPr="00017601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Семинар  - практикум:  «Пути профессионального саморазвития педагога»</w:t>
            </w:r>
          </w:p>
        </w:tc>
        <w:tc>
          <w:tcPr>
            <w:tcW w:w="1560" w:type="dxa"/>
          </w:tcPr>
          <w:p w:rsidR="00D14025" w:rsidRDefault="00C21499">
            <w:pPr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210398" w:rsidRPr="008171FB">
                <w:rPr>
                  <w:rStyle w:val="a9"/>
                  <w:rFonts w:ascii="Times New Roman" w:hAnsi="Times New Roman" w:cs="Times New Roman"/>
                  <w:sz w:val="20"/>
                </w:rPr>
                <w:t>https://dou36.tvoysadik.ru/site/pub?id=233</w:t>
              </w:r>
            </w:hyperlink>
            <w:r w:rsidR="0021039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10398" w:rsidRPr="00210398" w:rsidRDefault="00C21499">
            <w:pPr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7035BC" w:rsidRPr="008171FB">
                <w:rPr>
                  <w:rStyle w:val="a9"/>
                  <w:rFonts w:ascii="Times New Roman" w:hAnsi="Times New Roman" w:cs="Times New Roman"/>
                  <w:sz w:val="20"/>
                </w:rPr>
                <w:t>http://sayansk-cro.ru/12-proekty/976-pilotnaya-ploshchadka-po-vnedreniyu-professionalnogo-standarta-modernizatsiya-sistemy-povysheniya-kvalifikatsii-v-sootvetstvii-s-</w:t>
              </w:r>
              <w:r w:rsidR="007035BC" w:rsidRPr="008171FB">
                <w:rPr>
                  <w:rStyle w:val="a9"/>
                  <w:rFonts w:ascii="Times New Roman" w:hAnsi="Times New Roman" w:cs="Times New Roman"/>
                  <w:sz w:val="20"/>
                </w:rPr>
                <w:lastRenderedPageBreak/>
                <w:t>trebovaniyami-profstandarta.html</w:t>
              </w:r>
            </w:hyperlink>
            <w:r w:rsidR="007035B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D6F6E" w:rsidRPr="000D6F6E" w:rsidRDefault="000D6F6E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педагогического кейса «Проф. конпетенции педагога»</w:t>
            </w:r>
          </w:p>
          <w:p w:rsidR="000D6F6E" w:rsidRPr="000D6F6E" w:rsidRDefault="00210398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F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D6F6E" w:rsidRPr="000D6F6E">
              <w:rPr>
                <w:rFonts w:ascii="Times New Roman" w:hAnsi="Times New Roman" w:cs="Times New Roman"/>
                <w:sz w:val="20"/>
                <w:szCs w:val="20"/>
              </w:rPr>
              <w:t>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0D6F6E" w:rsidRPr="000D6F6E">
              <w:rPr>
                <w:rFonts w:ascii="Times New Roman" w:hAnsi="Times New Roman" w:cs="Times New Roman"/>
                <w:sz w:val="20"/>
                <w:szCs w:val="20"/>
              </w:rPr>
              <w:t xml:space="preserve"> банк методических разработок</w:t>
            </w:r>
          </w:p>
          <w:p w:rsidR="00D14025" w:rsidRPr="00017601" w:rsidRDefault="00210398" w:rsidP="000D6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создания </w:t>
            </w:r>
            <w:r w:rsidR="007035B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дневника профессионального </w:t>
            </w:r>
            <w:r w:rsidR="000D6F6E" w:rsidRPr="000D6F6E">
              <w:rPr>
                <w:rFonts w:ascii="Times New Roman" w:hAnsi="Times New Roman" w:cs="Times New Roman"/>
                <w:sz w:val="20"/>
                <w:szCs w:val="20"/>
              </w:rPr>
              <w:t>роста</w:t>
            </w:r>
          </w:p>
        </w:tc>
        <w:tc>
          <w:tcPr>
            <w:tcW w:w="1134" w:type="dxa"/>
          </w:tcPr>
          <w:p w:rsidR="00210398" w:rsidRPr="00210398" w:rsidRDefault="00210398" w:rsidP="0021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потенциала педагогов;</w:t>
            </w:r>
          </w:p>
          <w:p w:rsidR="007035BC" w:rsidRDefault="007035BC" w:rsidP="00210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025" w:rsidRPr="007C4B25" w:rsidRDefault="00210398" w:rsidP="00210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>Обобщение опыта работы на  муниципальном,  региональном    уровн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559" w:type="dxa"/>
          </w:tcPr>
          <w:p w:rsidR="00D14025" w:rsidRPr="00017601" w:rsidRDefault="00210398" w:rsidP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="007035BC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инновационного опыта 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ования 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цифровых </w:t>
            </w:r>
            <w:r w:rsidRPr="00210398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педагогической практике </w:t>
            </w:r>
            <w:r w:rsidR="007035BC">
              <w:rPr>
                <w:rFonts w:ascii="Times New Roman" w:hAnsi="Times New Roman" w:cs="Times New Roman"/>
                <w:sz w:val="20"/>
                <w:szCs w:val="20"/>
              </w:rPr>
              <w:t>педагога ДОУ</w:t>
            </w:r>
          </w:p>
        </w:tc>
      </w:tr>
      <w:tr w:rsidR="00D14025" w:rsidRPr="0053052B" w:rsidTr="003C1469">
        <w:tc>
          <w:tcPr>
            <w:tcW w:w="1168" w:type="dxa"/>
          </w:tcPr>
          <w:p w:rsidR="00D14025" w:rsidRPr="00017601" w:rsidRDefault="007035BC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СОШ №4 им. Д.М. Перова</w:t>
            </w:r>
          </w:p>
        </w:tc>
        <w:tc>
          <w:tcPr>
            <w:tcW w:w="1810" w:type="dxa"/>
          </w:tcPr>
          <w:p w:rsidR="00D14025" w:rsidRPr="00017601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BC">
              <w:rPr>
                <w:rFonts w:ascii="Times New Roman" w:hAnsi="Times New Roman" w:cs="Times New Roman"/>
                <w:sz w:val="20"/>
                <w:szCs w:val="20"/>
              </w:rPr>
              <w:t>«Исследования ИКТ компетенций учителей/воспитателей в соответствии с требованиями Профстандарта»</w:t>
            </w:r>
          </w:p>
        </w:tc>
        <w:tc>
          <w:tcPr>
            <w:tcW w:w="1701" w:type="dxa"/>
          </w:tcPr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Чупрова Н. Л., директор школы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Плиско Т. П.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Илькунова С. В.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Муратова Л. А.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Путинцева Л. В.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Березка О. Н.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Валегура Л. А.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Майорова Е. В. ,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Лаптева О. Т.,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Замолоцкая А.Я, </w:t>
            </w:r>
          </w:p>
          <w:p w:rsidR="00D14025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88" w:type="dxa"/>
          </w:tcPr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профкомпетентност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, связ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анных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с планированием, достижением  </w:t>
            </w:r>
            <w:r w:rsidR="00DB06F3">
              <w:rPr>
                <w:rFonts w:ascii="Times New Roman" w:hAnsi="Times New Roman" w:cs="Times New Roman"/>
                <w:sz w:val="20"/>
                <w:szCs w:val="20"/>
              </w:rPr>
              <w:t>метапредметных результатов,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цифровой 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компетентност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14025" w:rsidRPr="00017601" w:rsidRDefault="00505590" w:rsidP="00DB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14025" w:rsidRDefault="00DB0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="0050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проблемных групп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«Смысловое </w:t>
            </w:r>
            <w:r w:rsidR="00BD3FB3">
              <w:rPr>
                <w:rFonts w:ascii="Times New Roman" w:hAnsi="Times New Roman" w:cs="Times New Roman"/>
                <w:sz w:val="20"/>
                <w:szCs w:val="20"/>
              </w:rPr>
              <w:t xml:space="preserve">чтение» и </w:t>
            </w:r>
            <w:r w:rsidR="00BD3FB3"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EE5">
              <w:rPr>
                <w:rFonts w:ascii="Times New Roman" w:hAnsi="Times New Roman" w:cs="Times New Roman"/>
                <w:sz w:val="20"/>
                <w:szCs w:val="20"/>
              </w:rPr>
              <w:t>линейка пробных уроков</w:t>
            </w:r>
            <w:r w:rsidR="00BD3FB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- организация работы тьюторского центра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 «Кейс  педагога цифрово</w:t>
            </w:r>
            <w:r w:rsidR="00BD3FB3">
              <w:rPr>
                <w:rFonts w:ascii="Times New Roman" w:hAnsi="Times New Roman" w:cs="Times New Roman"/>
                <w:sz w:val="20"/>
                <w:szCs w:val="20"/>
              </w:rPr>
              <w:t>го века»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 xml:space="preserve">- реализация проекта 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«Прямая речь»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(публичные лекции)</w:t>
            </w:r>
          </w:p>
          <w:p w:rsidR="00505590" w:rsidRPr="00505590" w:rsidRDefault="00505590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-участие  в международном проекте «Немецкий –</w:t>
            </w:r>
            <w:r w:rsidR="00BD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590">
              <w:rPr>
                <w:rFonts w:ascii="Times New Roman" w:hAnsi="Times New Roman" w:cs="Times New Roman"/>
                <w:sz w:val="20"/>
                <w:szCs w:val="20"/>
              </w:rPr>
              <w:t>первый второй иностранный»</w:t>
            </w:r>
          </w:p>
          <w:p w:rsidR="00D14025" w:rsidRPr="00017601" w:rsidRDefault="00D14025" w:rsidP="005055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D3FB3" w:rsidRDefault="00C21499">
            <w:pPr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BD3FB3" w:rsidRPr="008171FB">
                <w:rPr>
                  <w:rStyle w:val="a9"/>
                  <w:rFonts w:ascii="Times New Roman" w:hAnsi="Times New Roman" w:cs="Times New Roman"/>
                  <w:sz w:val="20"/>
                </w:rPr>
                <w:t>http://sayansk4.edu.ru/</w:t>
              </w:r>
            </w:hyperlink>
            <w:r w:rsidR="00BD3F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3FB3" w:rsidRDefault="00BD3FB3">
            <w:pPr>
              <w:rPr>
                <w:rFonts w:ascii="Times New Roman" w:hAnsi="Times New Roman" w:cs="Times New Roman"/>
                <w:sz w:val="20"/>
              </w:rPr>
            </w:pPr>
          </w:p>
          <w:p w:rsidR="00D14025" w:rsidRPr="00BD3FB3" w:rsidRDefault="00C21499">
            <w:pPr>
              <w:rPr>
                <w:rFonts w:ascii="Times New Roman" w:hAnsi="Times New Roman" w:cs="Times New Roman"/>
              </w:rPr>
            </w:pPr>
            <w:hyperlink r:id="rId23" w:history="1">
              <w:r w:rsidR="00BD3FB3" w:rsidRPr="008171FB">
                <w:rPr>
                  <w:rStyle w:val="a9"/>
                  <w:rFonts w:ascii="Times New Roman" w:hAnsi="Times New Roman" w:cs="Times New Roman"/>
                  <w:sz w:val="20"/>
                </w:rPr>
                <w:t>http://sayansk-cro.ru/12-proekty/976-pilotnaya-ploshchadka-po-vnedreniyu-professionalnogo-standarta-modernizatsiya-sistemy-povysheniya-kvalifikatsii-v-sootvetstvii-s-trebovaniyami-profstandarta.html</w:t>
              </w:r>
            </w:hyperlink>
            <w:r w:rsidR="00BD3FB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BD3FB3" w:rsidRPr="00BD3FB3" w:rsidRDefault="00BD3FB3" w:rsidP="00BD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лучшие в 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>проекте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2.0»  </w:t>
            </w:r>
          </w:p>
          <w:p w:rsidR="00BD3FB3" w:rsidRPr="00BD3FB3" w:rsidRDefault="00BD3FB3" w:rsidP="00BD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>3 педагога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публичных лекций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D3FB3" w:rsidRPr="00BD3FB3" w:rsidRDefault="00BD3FB3" w:rsidP="00BD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-14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открытых уроков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>, связанны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 с  формированием навыков смыслового чтения</w:t>
            </w:r>
          </w:p>
          <w:p w:rsidR="00D14025" w:rsidRPr="00017601" w:rsidRDefault="00BD3FB3" w:rsidP="00BD3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</w:t>
            </w:r>
            <w:r w:rsidRPr="00BD3FB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воспитательного  проекта  «Супер класс» на БМСО</w:t>
            </w:r>
          </w:p>
        </w:tc>
        <w:tc>
          <w:tcPr>
            <w:tcW w:w="1134" w:type="dxa"/>
          </w:tcPr>
          <w:p w:rsidR="009608BA" w:rsidRPr="009608BA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цифровых </w:t>
            </w:r>
            <w:r w:rsidR="00E83EE5">
              <w:rPr>
                <w:rFonts w:ascii="Times New Roman" w:hAnsi="Times New Roman" w:cs="Times New Roman"/>
                <w:sz w:val="20"/>
                <w:szCs w:val="20"/>
              </w:rPr>
              <w:t>методических продуктов,</w:t>
            </w: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EE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</w:p>
          <w:p w:rsidR="009608BA" w:rsidRPr="009608BA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«Контрольно-оценочная деятельность  учителя»</w:t>
            </w:r>
            <w:r w:rsidR="00E83E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8BA" w:rsidRPr="009608BA" w:rsidRDefault="00DB06F3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 w:rsidR="009608BA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 сетево</w:t>
            </w:r>
            <w:r w:rsidR="009608B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 проект </w:t>
            </w:r>
          </w:p>
          <w:p w:rsidR="00D14025" w:rsidRPr="007C4B25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«Моя педагогическая фишка»</w:t>
            </w:r>
          </w:p>
        </w:tc>
        <w:tc>
          <w:tcPr>
            <w:tcW w:w="1559" w:type="dxa"/>
          </w:tcPr>
          <w:p w:rsidR="009608BA" w:rsidRPr="009608BA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 участия  в международном проекте </w:t>
            </w:r>
          </w:p>
          <w:p w:rsidR="00D14025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Немецкий –первый второй иностранный»</w:t>
            </w:r>
          </w:p>
          <w:p w:rsidR="009608BA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8BA" w:rsidRPr="009608BA" w:rsidRDefault="00DB06F3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>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 участия </w:t>
            </w:r>
            <w:r w:rsidR="009608BA">
              <w:rPr>
                <w:rFonts w:ascii="Times New Roman" w:hAnsi="Times New Roman" w:cs="Times New Roman"/>
                <w:sz w:val="20"/>
                <w:szCs w:val="20"/>
              </w:rPr>
              <w:t xml:space="preserve">педагогов </w:t>
            </w:r>
            <w:r w:rsidR="009608BA" w:rsidRPr="009608BA">
              <w:rPr>
                <w:rFonts w:ascii="Times New Roman" w:hAnsi="Times New Roman" w:cs="Times New Roman"/>
                <w:sz w:val="20"/>
                <w:szCs w:val="20"/>
              </w:rPr>
              <w:t xml:space="preserve">в проекте </w:t>
            </w:r>
          </w:p>
          <w:p w:rsidR="009608BA" w:rsidRPr="00017601" w:rsidRDefault="009608BA" w:rsidP="00960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8BA">
              <w:rPr>
                <w:rFonts w:ascii="Times New Roman" w:hAnsi="Times New Roman" w:cs="Times New Roman"/>
                <w:sz w:val="20"/>
                <w:szCs w:val="20"/>
              </w:rPr>
              <w:t>«Наставник 2.0»</w:t>
            </w:r>
          </w:p>
        </w:tc>
      </w:tr>
      <w:tr w:rsidR="00D14025" w:rsidRPr="0053052B" w:rsidTr="003C1469">
        <w:tc>
          <w:tcPr>
            <w:tcW w:w="1168" w:type="dxa"/>
          </w:tcPr>
          <w:p w:rsidR="00D14025" w:rsidRPr="00017601" w:rsidRDefault="007035BC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СОШ №6 </w:t>
            </w:r>
          </w:p>
        </w:tc>
        <w:tc>
          <w:tcPr>
            <w:tcW w:w="1810" w:type="dxa"/>
          </w:tcPr>
          <w:p w:rsidR="00FD6529" w:rsidRPr="00FD6529" w:rsidRDefault="007035BC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BC">
              <w:rPr>
                <w:rFonts w:ascii="Times New Roman" w:hAnsi="Times New Roman" w:cs="Times New Roman"/>
                <w:sz w:val="20"/>
                <w:szCs w:val="20"/>
              </w:rPr>
              <w:t>«Исследования профессиональных компетенций педагогов»</w:t>
            </w:r>
            <w:r w:rsidR="00FD652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t>Уровневый профессиональный стандарт педагогов:</w:t>
            </w:r>
          </w:p>
          <w:p w:rsidR="00D14025" w:rsidRPr="00017601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достоинства и риски</w:t>
            </w:r>
          </w:p>
        </w:tc>
        <w:tc>
          <w:tcPr>
            <w:tcW w:w="1701" w:type="dxa"/>
          </w:tcPr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А.В. Елохина – руководитель </w:t>
            </w:r>
          </w:p>
          <w:p w:rsidR="00D14025" w:rsidRDefault="00FD6529" w:rsidP="00C43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Н.М. Бабарыкина</w:t>
            </w:r>
            <w:r w:rsidR="00C438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Е.А. Курмель, </w:t>
            </w: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С.В. Биндюкова  - 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директора, </w:t>
            </w: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Свириденко Н.А. Бабаева В.В.,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Курмазова С.В. учителя</w:t>
            </w:r>
          </w:p>
        </w:tc>
        <w:tc>
          <w:tcPr>
            <w:tcW w:w="1388" w:type="dxa"/>
          </w:tcPr>
          <w:p w:rsidR="00D14025" w:rsidRPr="00017601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 в соответствии с требованиями Профес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стандарта «Педагог»</w:t>
            </w:r>
          </w:p>
        </w:tc>
        <w:tc>
          <w:tcPr>
            <w:tcW w:w="1418" w:type="dxa"/>
          </w:tcPr>
          <w:p w:rsidR="00D14025" w:rsidRDefault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D6529" w:rsidRPr="00FD6529" w:rsidRDefault="00FD6529" w:rsidP="00FD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i/>
                <w:sz w:val="20"/>
                <w:szCs w:val="20"/>
              </w:rPr>
              <w:t>Педагоги с минимальным уровнем владения трудовыми функциями: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- Организация индивидуальной помощи учителям по методическим вопросам.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-Участие  молодых педагогов в работе 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Проекта «Наставни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 2.0.»  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i/>
                <w:sz w:val="20"/>
                <w:szCs w:val="20"/>
              </w:rPr>
              <w:t>Все педагоги школы: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- Обучение педагогов в рамках профессионального проекта «Медиакультура педагога как фактор повышения качества образования школьников»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- Тематический педсовет «Инновационная деятельность участников образовательного процесса </w:t>
            </w:r>
            <w:r w:rsidRPr="00FD6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реализации программы развития школы, ФГОС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 «Педагог»</w:t>
            </w:r>
          </w:p>
          <w:p w:rsidR="00D14025" w:rsidRPr="00017601" w:rsidRDefault="00D14025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14025" w:rsidRPr="00FD6529" w:rsidRDefault="00C21499">
            <w:pPr>
              <w:rPr>
                <w:rFonts w:ascii="Times New Roman" w:hAnsi="Times New Roman" w:cs="Times New Roman"/>
              </w:rPr>
            </w:pPr>
            <w:hyperlink r:id="rId24" w:history="1">
              <w:r w:rsidR="00FD6529" w:rsidRPr="008171FB">
                <w:rPr>
                  <w:rStyle w:val="a9"/>
                  <w:rFonts w:ascii="Times New Roman" w:hAnsi="Times New Roman" w:cs="Times New Roman"/>
                  <w:sz w:val="20"/>
                </w:rPr>
                <w:t>http://www.school6-sayansk.ru/index.php/uchitelskaya</w:t>
              </w:r>
            </w:hyperlink>
            <w:r w:rsidR="00FD65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профессионального роста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социально-активной позиции педагогов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Пакет рабочих документов для учителей, родителей, классных руководителей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из опыта работы на 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БМСО -2018г.</w:t>
            </w:r>
          </w:p>
          <w:p w:rsidR="00FD6529" w:rsidRPr="00390367" w:rsidRDefault="00FD6529" w:rsidP="00FD65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i/>
                <w:sz w:val="20"/>
                <w:szCs w:val="20"/>
              </w:rPr>
              <w:t>Публикации:</w:t>
            </w:r>
          </w:p>
          <w:p w:rsidR="00FD6529" w:rsidRPr="00FD6529" w:rsidRDefault="00390367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«Родительский университет как форма реализации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образовательного пространства: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оги – дети – родители»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t>Биндюкова</w:t>
            </w:r>
            <w:r w:rsidR="00C43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529" w:rsidRPr="00FD6529">
              <w:rPr>
                <w:rFonts w:ascii="Times New Roman" w:hAnsi="Times New Roman" w:cs="Times New Roman"/>
                <w:sz w:val="20"/>
                <w:szCs w:val="20"/>
              </w:rPr>
              <w:t>Иркутск: Издательство «Аспринт», 2019</w:t>
            </w:r>
          </w:p>
          <w:p w:rsidR="00FD6529" w:rsidRPr="00FD6529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кооперация педагогов в рамках введения Профессионального стандарта»</w:t>
            </w:r>
          </w:p>
          <w:p w:rsidR="00D14025" w:rsidRPr="00017601" w:rsidRDefault="00FD6529" w:rsidP="00FD6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529">
              <w:rPr>
                <w:rFonts w:ascii="Times New Roman" w:hAnsi="Times New Roman" w:cs="Times New Roman"/>
                <w:sz w:val="20"/>
                <w:szCs w:val="20"/>
              </w:rPr>
              <w:t xml:space="preserve"> Журнал «Педагогический имидж» выпуск №3(11) июнь-сентябрь 2018г.,  ст.</w:t>
            </w:r>
          </w:p>
        </w:tc>
        <w:tc>
          <w:tcPr>
            <w:tcW w:w="1134" w:type="dxa"/>
          </w:tcPr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рефлексивной культуры педагогов,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 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педагогов к участию в  инновационной деятельности, </w:t>
            </w:r>
          </w:p>
          <w:p w:rsidR="00D14025" w:rsidRPr="007C4B25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390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инновационной деятельности</w:t>
            </w:r>
          </w:p>
        </w:tc>
        <w:tc>
          <w:tcPr>
            <w:tcW w:w="1559" w:type="dxa"/>
          </w:tcPr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Публикация с</w:t>
            </w: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 xml:space="preserve"> из опыта работы: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 xml:space="preserve">«Дифференциация 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 xml:space="preserve">уровней владения 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профессиональными компетенциями</w:t>
            </w:r>
          </w:p>
          <w:p w:rsidR="00D14025" w:rsidRPr="00017601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педагогических работников»</w:t>
            </w:r>
          </w:p>
        </w:tc>
      </w:tr>
      <w:tr w:rsidR="00D14025" w:rsidRPr="0053052B" w:rsidTr="003C1469">
        <w:tc>
          <w:tcPr>
            <w:tcW w:w="1168" w:type="dxa"/>
          </w:tcPr>
          <w:p w:rsidR="00D14025" w:rsidRPr="00017601" w:rsidRDefault="007035BC" w:rsidP="00017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СОШ №7</w:t>
            </w:r>
          </w:p>
        </w:tc>
        <w:tc>
          <w:tcPr>
            <w:tcW w:w="1810" w:type="dxa"/>
          </w:tcPr>
          <w:p w:rsidR="00D14025" w:rsidRPr="00017601" w:rsidRDefault="0070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5BC">
              <w:rPr>
                <w:rFonts w:ascii="Times New Roman" w:hAnsi="Times New Roman" w:cs="Times New Roman"/>
                <w:sz w:val="20"/>
                <w:szCs w:val="20"/>
              </w:rPr>
              <w:t>«Исследования ИКТ компетенций учителей/воспитателей в соответствии с требованиями Профстандарта»</w:t>
            </w:r>
          </w:p>
        </w:tc>
        <w:tc>
          <w:tcPr>
            <w:tcW w:w="1701" w:type="dxa"/>
          </w:tcPr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Подгорнова О.И.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Асирьянц Н.М.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 xml:space="preserve"> Проничев Д.В.зам.директора </w:t>
            </w:r>
          </w:p>
          <w:p w:rsidR="00390367" w:rsidRPr="00390367" w:rsidRDefault="00390367" w:rsidP="0039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367">
              <w:rPr>
                <w:rFonts w:ascii="Times New Roman" w:hAnsi="Times New Roman" w:cs="Times New Roman"/>
                <w:sz w:val="20"/>
                <w:szCs w:val="20"/>
              </w:rPr>
              <w:t>Гурьева В.В</w:t>
            </w:r>
            <w:r w:rsidR="003B1AD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D14025" w:rsidRDefault="003B1ADD" w:rsidP="003B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Хроменко И.А. </w:t>
            </w:r>
            <w:r w:rsidR="00390367" w:rsidRPr="00390367">
              <w:rPr>
                <w:rFonts w:ascii="Times New Roman" w:hAnsi="Times New Roman" w:cs="Times New Roman"/>
                <w:sz w:val="20"/>
                <w:szCs w:val="20"/>
              </w:rPr>
              <w:t>учител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388" w:type="dxa"/>
          </w:tcPr>
          <w:p w:rsidR="00D14025" w:rsidRPr="00017601" w:rsidRDefault="003B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DD">
              <w:rPr>
                <w:rFonts w:ascii="Times New Roman" w:hAnsi="Times New Roman" w:cs="Times New Roman"/>
                <w:sz w:val="20"/>
                <w:szCs w:val="20"/>
              </w:rPr>
              <w:t>Повышение ИКТ-компетенций педагога</w:t>
            </w:r>
          </w:p>
        </w:tc>
        <w:tc>
          <w:tcPr>
            <w:tcW w:w="1418" w:type="dxa"/>
          </w:tcPr>
          <w:p w:rsidR="00D14025" w:rsidRDefault="003B1ADD" w:rsidP="003B1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D14025" w:rsidRPr="00017601" w:rsidRDefault="00E83EE5" w:rsidP="00E8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1A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 xml:space="preserve"> «Использование информационн</w:t>
            </w:r>
            <w:r w:rsidR="00520116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компьютерных технологий  для повышения качества образования в школе»</w:t>
            </w:r>
            <w:r w:rsidR="003B1A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семинар по использованию образовательного онлайн-ресурса  Я-</w:t>
            </w:r>
            <w:r w:rsidR="003B1ADD">
              <w:rPr>
                <w:rFonts w:ascii="Times New Roman" w:hAnsi="Times New Roman" w:cs="Times New Roman"/>
                <w:sz w:val="20"/>
                <w:szCs w:val="20"/>
              </w:rPr>
              <w:t xml:space="preserve">КЛАСС,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r w:rsidR="00C40AD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: «Создание тестов и заданий для проверки знаний учащихся с использованием сервиса</w:t>
            </w:r>
            <w:r w:rsidR="003B1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LearningApps</w:t>
            </w:r>
            <w:r w:rsidR="003B1A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1ADD" w:rsidRPr="003B1ADD">
              <w:rPr>
                <w:rFonts w:ascii="Times New Roman" w:hAnsi="Times New Roman" w:cs="Times New Roman"/>
                <w:sz w:val="20"/>
                <w:szCs w:val="20"/>
              </w:rPr>
              <w:t>«Работа в российской цифровой образовательной системе LECTA»</w:t>
            </w:r>
          </w:p>
        </w:tc>
        <w:tc>
          <w:tcPr>
            <w:tcW w:w="1560" w:type="dxa"/>
          </w:tcPr>
          <w:p w:rsidR="00D14025" w:rsidRPr="00C40ADC" w:rsidRDefault="00C21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40ADC" w:rsidRPr="008171F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https://yadi.sk/i/GLyif-Lc5Q7X3A</w:t>
              </w:r>
            </w:hyperlink>
            <w:r w:rsidR="00C40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14025" w:rsidRPr="00017601" w:rsidRDefault="00C40ADC" w:rsidP="00C4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работы творческой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внедрению цифровых технологий в образовательную деятельность, издание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брошюр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рекомендаций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педагогам</w:t>
            </w:r>
          </w:p>
        </w:tc>
        <w:tc>
          <w:tcPr>
            <w:tcW w:w="1134" w:type="dxa"/>
          </w:tcPr>
          <w:p w:rsidR="00D14025" w:rsidRPr="007C4B25" w:rsidRDefault="00C40ADC" w:rsidP="00C4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ьных  цифровых с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>етевы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методической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1559" w:type="dxa"/>
          </w:tcPr>
          <w:p w:rsidR="00D14025" w:rsidRPr="00017601" w:rsidRDefault="00C40ADC" w:rsidP="00C40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с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-практикум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педагогов «Использование </w:t>
            </w:r>
            <w:r w:rsidR="00520116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доступных цифровых </w:t>
            </w:r>
            <w:r w:rsidRPr="00C40AD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 для повышения качества образования в школе»</w:t>
            </w:r>
          </w:p>
        </w:tc>
      </w:tr>
    </w:tbl>
    <w:p w:rsidR="00E83EE5" w:rsidRDefault="00E83EE5" w:rsidP="00C4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9" w:rsidRDefault="00C43808" w:rsidP="00C4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Бадулина Т.А.</w:t>
      </w:r>
    </w:p>
    <w:p w:rsidR="00C43808" w:rsidRDefault="00C43808" w:rsidP="00C4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E5" w:rsidRPr="00C43808" w:rsidRDefault="00C43808" w:rsidP="00C4380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Кадубец Т.П. </w:t>
      </w:r>
      <w:r w:rsidR="00E83EE5">
        <w:rPr>
          <w:rFonts w:ascii="Times New Roman" w:hAnsi="Times New Roman" w:cs="Times New Roman"/>
          <w:sz w:val="20"/>
          <w:szCs w:val="24"/>
        </w:rPr>
        <w:t>методист</w:t>
      </w:r>
      <w:r w:rsidR="00273EB6">
        <w:rPr>
          <w:rFonts w:ascii="Times New Roman" w:hAnsi="Times New Roman" w:cs="Times New Roman"/>
          <w:sz w:val="20"/>
          <w:szCs w:val="24"/>
        </w:rPr>
        <w:t xml:space="preserve"> </w:t>
      </w:r>
      <w:r w:rsidR="00E83EE5">
        <w:rPr>
          <w:rFonts w:ascii="Times New Roman" w:hAnsi="Times New Roman" w:cs="Times New Roman"/>
          <w:sz w:val="20"/>
          <w:szCs w:val="24"/>
        </w:rPr>
        <w:t>89021738822</w:t>
      </w:r>
    </w:p>
    <w:sectPr w:rsidR="00E83EE5" w:rsidRPr="00C43808" w:rsidSect="003C14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99" w:rsidRDefault="00C21499" w:rsidP="00F371A9">
      <w:pPr>
        <w:spacing w:after="0" w:line="240" w:lineRule="auto"/>
      </w:pPr>
      <w:r>
        <w:separator/>
      </w:r>
    </w:p>
  </w:endnote>
  <w:endnote w:type="continuationSeparator" w:id="0">
    <w:p w:rsidR="00C21499" w:rsidRDefault="00C21499" w:rsidP="00F3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99" w:rsidRDefault="00C21499" w:rsidP="00F371A9">
      <w:pPr>
        <w:spacing w:after="0" w:line="240" w:lineRule="auto"/>
      </w:pPr>
      <w:r>
        <w:separator/>
      </w:r>
    </w:p>
  </w:footnote>
  <w:footnote w:type="continuationSeparator" w:id="0">
    <w:p w:rsidR="00C21499" w:rsidRDefault="00C21499" w:rsidP="00F37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137C"/>
    <w:multiLevelType w:val="hybridMultilevel"/>
    <w:tmpl w:val="5DDE7584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B674A"/>
    <w:multiLevelType w:val="hybridMultilevel"/>
    <w:tmpl w:val="C44C3C5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F733B9"/>
    <w:multiLevelType w:val="hybridMultilevel"/>
    <w:tmpl w:val="FE8E527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B"/>
    <w:rsid w:val="00017601"/>
    <w:rsid w:val="00065532"/>
    <w:rsid w:val="00087B9C"/>
    <w:rsid w:val="000D1B32"/>
    <w:rsid w:val="000D6F6E"/>
    <w:rsid w:val="000E5BF6"/>
    <w:rsid w:val="001213BB"/>
    <w:rsid w:val="00147447"/>
    <w:rsid w:val="001746CF"/>
    <w:rsid w:val="00183F5A"/>
    <w:rsid w:val="002056EB"/>
    <w:rsid w:val="00210398"/>
    <w:rsid w:val="00273EB6"/>
    <w:rsid w:val="003355D0"/>
    <w:rsid w:val="00382D26"/>
    <w:rsid w:val="00390367"/>
    <w:rsid w:val="003B1ADD"/>
    <w:rsid w:val="003C1469"/>
    <w:rsid w:val="004656A6"/>
    <w:rsid w:val="005024AB"/>
    <w:rsid w:val="00505590"/>
    <w:rsid w:val="00520116"/>
    <w:rsid w:val="0053052B"/>
    <w:rsid w:val="00535A41"/>
    <w:rsid w:val="00590859"/>
    <w:rsid w:val="006133DB"/>
    <w:rsid w:val="00635FA1"/>
    <w:rsid w:val="00640B07"/>
    <w:rsid w:val="0065461F"/>
    <w:rsid w:val="006F5DF9"/>
    <w:rsid w:val="007035BC"/>
    <w:rsid w:val="00756BA2"/>
    <w:rsid w:val="007C0379"/>
    <w:rsid w:val="007C4B25"/>
    <w:rsid w:val="007C625A"/>
    <w:rsid w:val="007D29D8"/>
    <w:rsid w:val="00836EBC"/>
    <w:rsid w:val="008A0DB8"/>
    <w:rsid w:val="009608BA"/>
    <w:rsid w:val="0096541E"/>
    <w:rsid w:val="009754EF"/>
    <w:rsid w:val="009D5F79"/>
    <w:rsid w:val="009D79CD"/>
    <w:rsid w:val="00BA58D1"/>
    <w:rsid w:val="00BD3FB3"/>
    <w:rsid w:val="00C21499"/>
    <w:rsid w:val="00C3195A"/>
    <w:rsid w:val="00C40ADC"/>
    <w:rsid w:val="00C43808"/>
    <w:rsid w:val="00D14025"/>
    <w:rsid w:val="00DB06F3"/>
    <w:rsid w:val="00DE0B24"/>
    <w:rsid w:val="00DE2647"/>
    <w:rsid w:val="00DF6D4B"/>
    <w:rsid w:val="00E014BA"/>
    <w:rsid w:val="00E55423"/>
    <w:rsid w:val="00E83EE5"/>
    <w:rsid w:val="00EC2E72"/>
    <w:rsid w:val="00EE6065"/>
    <w:rsid w:val="00F13B81"/>
    <w:rsid w:val="00F371A9"/>
    <w:rsid w:val="00F768C5"/>
    <w:rsid w:val="00F966CC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2B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F371A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71A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71A9"/>
    <w:rPr>
      <w:vertAlign w:val="superscript"/>
    </w:rPr>
  </w:style>
  <w:style w:type="character" w:styleId="a9">
    <w:name w:val="Hyperlink"/>
    <w:basedOn w:val="a0"/>
    <w:unhideWhenUsed/>
    <w:rsid w:val="0001760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C4B2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D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52B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F371A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371A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371A9"/>
    <w:rPr>
      <w:vertAlign w:val="superscript"/>
    </w:rPr>
  </w:style>
  <w:style w:type="character" w:styleId="a9">
    <w:name w:val="Hyperlink"/>
    <w:basedOn w:val="a0"/>
    <w:unhideWhenUsed/>
    <w:rsid w:val="0001760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C4B25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D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yansk-cro.ru/12-proekty/638-csetevoj-professionalnyj-proekt.html" TargetMode="External"/><Relationship Id="rId18" Type="http://schemas.openxmlformats.org/officeDocument/2006/relationships/hyperlink" Target="https://dou19.tvoysadik.ru/new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ayansk-cro.ru/12-proekty/976-pilotnaya-ploshchadka-po-vnedreniyu-professionalnogo-standarta-modernizatsiya-sistemy-povysheniya-kvalifikatsii-v-sootvetstvii-s-trebovaniyami-profstandart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yansk-cro.ru/deyatelnost-tsentra/innovatsionnaya-deyatelnost/pilotnyj-proekt/12-proekty/845-professionalnye-ob-edineniya-2018-2019.html" TargetMode="External"/><Relationship Id="rId17" Type="http://schemas.openxmlformats.org/officeDocument/2006/relationships/hyperlink" Target="http://mdou1.ru/" TargetMode="External"/><Relationship Id="rId25" Type="http://schemas.openxmlformats.org/officeDocument/2006/relationships/hyperlink" Target="https://yadi.sk/i/GLyif-Lc5Q7X3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yansk-cro.ru/konkursy-2.html" TargetMode="External"/><Relationship Id="rId20" Type="http://schemas.openxmlformats.org/officeDocument/2006/relationships/hyperlink" Target="https://dou36.tvoysadik.ru/site/pub?id=2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cro.ru/9-punkty-menyu/187-dopolnitelnoe-professionalnoe-obrazovanie.html" TargetMode="External"/><Relationship Id="rId24" Type="http://schemas.openxmlformats.org/officeDocument/2006/relationships/hyperlink" Target="http://www.school6-sayansk.ru/index.php/uchitelska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ayansk-cro.ru/12-proekty/945-pedagogicheskaya-ploshchadka-po-realizatsii-fgos-do.html" TargetMode="External"/><Relationship Id="rId23" Type="http://schemas.openxmlformats.org/officeDocument/2006/relationships/hyperlink" Target="http://sayansk-cro.ru/12-proekty/976-pilotnaya-ploshchadka-po-vnedreniyu-professionalnogo-standarta-modernizatsiya-sistemy-povysheniya-kvalifikatsii-v-sootvetstvii-s-trebovaniyami-profstandarta.html" TargetMode="External"/><Relationship Id="rId10" Type="http://schemas.openxmlformats.org/officeDocument/2006/relationships/hyperlink" Target="http://sayansk-cro.ru/2-uncategorised/848-nastavnik-2-0.html" TargetMode="External"/><Relationship Id="rId19" Type="http://schemas.openxmlformats.org/officeDocument/2006/relationships/hyperlink" Target="https://dou19.tvoysadik.ru/?section_id=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tod_saynsk@mail.ru" TargetMode="External"/><Relationship Id="rId14" Type="http://schemas.openxmlformats.org/officeDocument/2006/relationships/hyperlink" Target="http://sayansk-cro.ru/12-proekty/976-pilotnaya-ploshchadka-po-vnedreniyu-professionalnogo-standarta-modernizatsiya-sistemy-povysheniya-kvalifikatsii-v-sootvetstvii-s-trebovaniyami-profstandarta.html" TargetMode="External"/><Relationship Id="rId22" Type="http://schemas.openxmlformats.org/officeDocument/2006/relationships/hyperlink" Target="http://sayansk4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CC01-8CCC-48D6-AE4E-2DC0A3F0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 Борисовна</dc:creator>
  <cp:lastModifiedBy>RePack by Diakov</cp:lastModifiedBy>
  <cp:revision>2</cp:revision>
  <cp:lastPrinted>2019-05-07T03:06:00Z</cp:lastPrinted>
  <dcterms:created xsi:type="dcterms:W3CDTF">2019-06-05T02:56:00Z</dcterms:created>
  <dcterms:modified xsi:type="dcterms:W3CDTF">2019-06-05T02:56:00Z</dcterms:modified>
</cp:coreProperties>
</file>