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794"/>
        <w:gridCol w:w="170"/>
        <w:gridCol w:w="4082"/>
      </w:tblGrid>
      <w:tr w:rsidR="00DE40A8" w:rsidRPr="00A44F90" w:rsidTr="00DE40A8">
        <w:trPr>
          <w:cantSplit/>
          <w:trHeight w:val="3415"/>
        </w:trPr>
        <w:tc>
          <w:tcPr>
            <w:tcW w:w="4139" w:type="dxa"/>
          </w:tcPr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учреждение  </w:t>
            </w:r>
          </w:p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образования администрации муниципального образования «город Саянск»</w:t>
            </w:r>
          </w:p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вставка</w:t>
            </w:r>
          </w:p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(39553)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A44F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guosayansk</w:t>
              </w:r>
              <w:r w:rsidRPr="00A44F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44F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inbox</w:t>
              </w:r>
              <w:r w:rsidRPr="00A44F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44F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3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г. 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A44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="00936F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</w:p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DE40A8" w:rsidRPr="00A44F90" w:rsidRDefault="00DE40A8" w:rsidP="00DE40A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Начальнику отдела по  физической культуре, спорту и молодежной политике администрации муниципального образования «город Саянск»</w:t>
            </w:r>
          </w:p>
          <w:p w:rsidR="00DE40A8" w:rsidRPr="00A44F90" w:rsidRDefault="00DE40A8" w:rsidP="00DE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Кузнецовой М.П.</w:t>
            </w:r>
          </w:p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E40A8" w:rsidRPr="00A44F90" w:rsidRDefault="00DE40A8" w:rsidP="00D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E40A8" w:rsidRDefault="00DE40A8" w:rsidP="00D662B0">
      <w:pPr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E40A8" w:rsidRDefault="00DE40A8" w:rsidP="00D662B0">
      <w:pPr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E40A8" w:rsidRDefault="00DE40A8" w:rsidP="00D662B0">
      <w:pPr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62B0" w:rsidRPr="00D662B0" w:rsidRDefault="00D662B0" w:rsidP="00D662B0">
      <w:pPr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6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ОРГАНИЗАЦИЯ ФИЗИЧЕСКОГО ВОСПИТАНИЯ </w:t>
      </w:r>
      <w:proofErr w:type="gramStart"/>
      <w:r w:rsidRPr="00D66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proofErr w:type="gramEnd"/>
      <w:r w:rsidRPr="00D66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D662B0" w:rsidRPr="00A427C0" w:rsidRDefault="00D662B0" w:rsidP="00D662B0">
      <w:pPr>
        <w:keepNext/>
        <w:spacing w:after="0" w:line="216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7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ОБРАЗОВАТЕЛЬНЫХ </w:t>
      </w:r>
      <w:proofErr w:type="gramStart"/>
      <w:r w:rsidRPr="00A427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УЧРЕЖДЕНИЯХ</w:t>
      </w:r>
      <w:proofErr w:type="gramEnd"/>
    </w:p>
    <w:p w:rsidR="00D662B0" w:rsidRPr="00A427C0" w:rsidRDefault="00D662B0" w:rsidP="00D662B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A427C0" w:rsidRDefault="00D662B0" w:rsidP="00D662B0">
      <w:pPr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Состояние спортивно-материальной базы образовательных учреждений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2B0" w:rsidRPr="00A427C0" w:rsidRDefault="00D662B0" w:rsidP="00D66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система образования в 201</w:t>
      </w:r>
      <w:r w:rsidR="00A87B71"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включает: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бюджетных образовательных учреждений, в том числе:</w:t>
      </w:r>
    </w:p>
    <w:p w:rsidR="00D662B0" w:rsidRPr="00A427C0" w:rsidRDefault="00D662B0" w:rsidP="00D662B0">
      <w:pPr>
        <w:numPr>
          <w:ilvl w:val="0"/>
          <w:numId w:val="1"/>
        </w:num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дошкольных образовательн</w:t>
      </w:r>
      <w:r w:rsidR="00D30DE6"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учреждений, которые посещают 236</w:t>
      </w:r>
      <w:r w:rsidR="005F1BFF"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30DE6"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</w:t>
      </w:r>
      <w:r w:rsidR="005F1BFF"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30DE6"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662B0" w:rsidRPr="00A427C0" w:rsidRDefault="00D662B0" w:rsidP="00D662B0">
      <w:pPr>
        <w:numPr>
          <w:ilvl w:val="0"/>
          <w:numId w:val="1"/>
        </w:num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общеобразовательных учреждений, в том числе гимназия, в которых обучается на 01.12.201</w:t>
      </w:r>
      <w:r w:rsidR="00A87B71"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9г. 509</w:t>
      </w:r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обучающихся.</w:t>
      </w:r>
    </w:p>
    <w:p w:rsidR="00D662B0" w:rsidRPr="00A427C0" w:rsidRDefault="00D662B0" w:rsidP="00D662B0">
      <w:pPr>
        <w:numPr>
          <w:ilvl w:val="0"/>
          <w:numId w:val="1"/>
        </w:num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учреждение дополнительного образования – МУ </w:t>
      </w:r>
      <w:proofErr w:type="gramStart"/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End"/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творчества «Созвездие», в котором физической культурой и спортом занимается </w:t>
      </w:r>
      <w:r w:rsidR="00A87B71"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</w:t>
      </w:r>
      <w:r w:rsidR="00A87B71"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2B0" w:rsidRPr="00A427C0" w:rsidRDefault="00D662B0" w:rsidP="00D662B0">
      <w:pPr>
        <w:spacing w:after="0" w:line="21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2B0" w:rsidRPr="00A427C0" w:rsidRDefault="00D662B0" w:rsidP="00D662B0">
      <w:pPr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спортивно-материальной базы образовательных учреждений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2B0" w:rsidRPr="00A427C0" w:rsidRDefault="00D662B0" w:rsidP="00D662B0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школах г. Саянска функционируют 13 спортивных залов (7 больших, 6 малых), 3 тренажерных зала, 3 кабинета ритмики, 2 кабинета ЛФК, 6 спортивных ядер, 1 мини - футбольное поле с искусственным травяным покрытием. Залы и стадионы  оборудованы стандартным и нестандартным оборудованием и инвентарем, которое обеспечивает выполнение   программ по предмету «Физическая культура» и проведение внеклассной и внеурочной деятельности по спортивно-оздоровительной работе. 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дополнительного образования детей МУ ДО «ДДТ «Созвездие» имеются спортивно-материальная база для развития следующих видов спорта: радиоспорт, кикбоксинг</w:t>
      </w:r>
      <w:r w:rsidR="00A87B71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пулевая стрельба</w:t>
      </w:r>
      <w:r w:rsidRPr="00A42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учреждениях и МУ ДО ДДТ «Созвездие» культивируется </w:t>
      </w:r>
      <w:r w:rsidR="00A87B71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2 вида спорта.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дошкольных образовательных учреждениях для занятий спортивно-оздоровительной направленности оборудованы 4 специальных спортивных зала, 9 приспособленных, 9 малых бассейнов.</w:t>
      </w:r>
      <w:proofErr w:type="gramEnd"/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материально-техническая база соответствует выполнению программного материала по физической культуре. Необходимо приобретение  лыжного инвентаря и гимнастического оборудования.</w:t>
      </w:r>
    </w:p>
    <w:p w:rsidR="00D662B0" w:rsidRPr="00A427C0" w:rsidRDefault="00D662B0" w:rsidP="00D662B0">
      <w:pPr>
        <w:tabs>
          <w:tab w:val="num" w:pos="1440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62B0" w:rsidRPr="00A427C0" w:rsidRDefault="00D662B0" w:rsidP="00D841C9">
      <w:pPr>
        <w:spacing w:after="0" w:line="21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Конкретный опыт постановки физического воспитания в дошкольных  образовательных учреждениях. Проблемы физического воспитания в дошкольных и общеобразовательных учреждениях.</w:t>
      </w:r>
    </w:p>
    <w:p w:rsidR="00D662B0" w:rsidRPr="00A427C0" w:rsidRDefault="00D662B0" w:rsidP="00D841C9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мониторинга физического развития и физической подготовленности детей и школьников муниципального образования (этапы, ответственные специалисты, анализ уровня физического развития и физической подготовленности детей, подростков и молодежи в образовательных учреждениях).</w:t>
      </w:r>
    </w:p>
    <w:p w:rsidR="00D662B0" w:rsidRPr="00A427C0" w:rsidRDefault="00D662B0" w:rsidP="00D662B0">
      <w:pPr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2B0" w:rsidRPr="00A427C0" w:rsidRDefault="00D662B0" w:rsidP="00D662B0">
      <w:pPr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физического воспитания в муниципальных дошкольных образовательных учреждениях.</w:t>
      </w:r>
    </w:p>
    <w:p w:rsidR="00D662B0" w:rsidRPr="00A427C0" w:rsidRDefault="00D662B0" w:rsidP="00D662B0">
      <w:pPr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физического воспитания в муниципальных дошкольных образовательных учреждениях.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на 01.12.201</w:t>
      </w:r>
      <w:r w:rsidR="005F1BFF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функционирует </w:t>
      </w:r>
      <w:r w:rsidR="004B110B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учреждений, которые посещает </w:t>
      </w:r>
      <w:r w:rsidR="005F1BFF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2361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="005F1BFF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110B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к. 1 дошкольное образовательное учреждение с 1.07.2019 года закрыто на капитальный ремонт (МДОУ № 1 «Журавленок»)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государственными стандартами дошкольного образования </w:t>
      </w:r>
      <w:r w:rsidRPr="00A427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образовательной области «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</w:t>
      </w:r>
      <w:r w:rsidRPr="00A427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области «Физическая культура»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формирования у детей интереса и ценностного отношения к занятиям физической культурой, гармоничного физического развития. 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приоритетным направлением деятельности  всех дошкольных образовательных учреждений города  и  осуществляется  при  помощи активного взаимодействия управления образования, детской поликлиники, медицинских служб и педагогов дошкольных учреждений, а также  родителей воспитанников.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дошкольных учреждениях созданы необходимые условия для  физкультурно – оздоровительной работы с детьми.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 дошкольных учреждениях г. Саянска имеются спортивные залы и спортивные площадки с соответствующим оборудованием. В 9 дошкольных образовательных учреждениях работают бассейны. В дошкольных учреждениях работает 9 инструкторов по физическому воспитанию и 9 инструкторов по плаванию, имеющих достаточный образовательный и квалификационный уровень (</w:t>
      </w:r>
      <w:r w:rsidR="005F1BFF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имеют высшее образование и </w:t>
      </w:r>
      <w:r w:rsidR="005F1BFF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среднее специальное). 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работы по сохранению и укреплению здоровья воспитанников все дошкольные учреждения оснащены медицинскими, процедурными кабинетами и изоляторами. 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залы и бассейны укомплектованы необходимым оборудованием.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bCs/>
          <w:iCs/>
          <w:color w:val="191919"/>
          <w:sz w:val="28"/>
          <w:szCs w:val="28"/>
          <w:lang w:eastAsia="ru-RU"/>
        </w:rPr>
        <w:t xml:space="preserve">В группах, </w:t>
      </w: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зонах двигательной активности имеется инвентарь и оборудование для самостоятельной двигательной деятельности детей: массажные коврики, роликовые тренажеры для ног, дорожки «здоровья» для хождения по неровной поверхности (пробки, галька, шишки, песок, канаты), мячи разных размеров, мячи </w:t>
      </w:r>
      <w:proofErr w:type="gramStart"/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хип - хоп</w:t>
      </w:r>
      <w:proofErr w:type="gramEnd"/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скакалки, </w:t>
      </w:r>
      <w:proofErr w:type="spellStart"/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дартс</w:t>
      </w:r>
      <w:proofErr w:type="spellEnd"/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кегли, дидактические спортивные игры. </w:t>
      </w:r>
      <w:proofErr w:type="gramStart"/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201</w:t>
      </w:r>
      <w:r w:rsidR="005F1BFF"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году дополнительно, на сумму </w:t>
      </w:r>
      <w:r w:rsidR="00DE56CC"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70</w:t>
      </w:r>
      <w:r w:rsidR="00857278"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DE56CC"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922</w:t>
      </w: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рубл</w:t>
      </w:r>
      <w:r w:rsidR="00DE56CC"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я</w:t>
      </w: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был приобретён  спортивный инвентарь для спортивных игр (</w:t>
      </w:r>
      <w:r w:rsidR="004B110B"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конусы, сетка волейбольная, мяч</w:t>
      </w: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="004B110B"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батут</w:t>
      </w: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др. в МДОУ №№</w:t>
      </w:r>
      <w:r w:rsidR="004B110B"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23</w:t>
      </w: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2</w:t>
      </w:r>
      <w:r w:rsidR="004B110B"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7</w:t>
      </w: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</w:t>
      </w:r>
      <w:proofErr w:type="gramEnd"/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работниками дошкольных учреждений проводится циклы занятий «Бережём здоровье с детства», «Танцующие на волнах», «Фитнес</w:t>
      </w:r>
      <w:r w:rsidR="0093418F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аэробика», «Радуга здоровья».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в дошкольных образовательных учреждениях осуществляется как на специальных физкультурных занятиях, так и в игровой деятельности и повседневной жизни детей. Еженедельно в каждом дошкольном учреждении проводится 3 занятия по физическому воспитанию, одно из которых - на свежем воздухе. Ежедневно педагоги проводят утреннюю гимнастику, закаливающие процедуры с использованием разнообразных видов закаливания: солевого, воздушного, крио - массажа и пр., во время прогулок  организовываются подвижные и спортивные игры. В МДОУ №№ 19, 23,27,36 созданы группы спортивной подготовки. Дети под руководством инструкторов по спорту занимаются лыжными гонками, плаванием, фитнес – аэробикой, эстетической гимнастикой.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дошкольных учреждениях города реализуется «Программа использования 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фитопрофилактики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снижения заболеваемости воспитанников. Для реализации этой программы в МДОУ №1,19,21,25,27,35,36 созданы 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</w:t>
      </w:r>
      <w:r w:rsidR="0093418F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93418F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всех дошкольных учреждениях 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прием коктейлей воспитанниками круглогодично по показаниям врача. 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управления образования, во всех дошкольных образовательных учреждениях медицинскими службами, инструкторами по физической культуре ведётся мониторинг физического развития и состояния здоровья  воспитанников. </w:t>
      </w:r>
    </w:p>
    <w:p w:rsidR="00D662B0" w:rsidRPr="00A427C0" w:rsidRDefault="00D662B0" w:rsidP="00D6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таблица мониторинга  групп здоровья </w:t>
      </w:r>
      <w:r w:rsidR="00857278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9886" w:type="dxa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527"/>
        <w:gridCol w:w="1418"/>
        <w:gridCol w:w="1419"/>
        <w:gridCol w:w="1414"/>
        <w:gridCol w:w="1414"/>
      </w:tblGrid>
      <w:tr w:rsidR="0093418F" w:rsidRPr="00A427C0" w:rsidTr="0093418F">
        <w:trPr>
          <w:trHeight w:val="709"/>
        </w:trPr>
        <w:tc>
          <w:tcPr>
            <w:tcW w:w="127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ДОУ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Охвачено всего</w:t>
            </w:r>
          </w:p>
        </w:tc>
        <w:tc>
          <w:tcPr>
            <w:tcW w:w="15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группа здоровья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группа здоровья</w:t>
            </w:r>
          </w:p>
        </w:tc>
        <w:tc>
          <w:tcPr>
            <w:tcW w:w="141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3группа здоровья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группа здоровья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right w:val="single" w:sz="24" w:space="0" w:color="365F91"/>
            </w:tcBorders>
            <w:shd w:val="clear" w:color="auto" w:fill="D3DFEE"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группа здоровья</w:t>
            </w:r>
          </w:p>
        </w:tc>
      </w:tr>
      <w:tr w:rsidR="0093418F" w:rsidRPr="00A427C0" w:rsidTr="0093418F">
        <w:trPr>
          <w:trHeight w:val="333"/>
        </w:trPr>
        <w:tc>
          <w:tcPr>
            <w:tcW w:w="127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418F" w:rsidRPr="00A427C0" w:rsidTr="0093418F">
        <w:trPr>
          <w:trHeight w:val="294"/>
        </w:trPr>
        <w:tc>
          <w:tcPr>
            <w:tcW w:w="127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№10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5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857278"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3418F" w:rsidRPr="00A427C0" w:rsidTr="0093418F">
        <w:trPr>
          <w:trHeight w:val="294"/>
        </w:trPr>
        <w:tc>
          <w:tcPr>
            <w:tcW w:w="127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19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5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85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57278"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418F" w:rsidRPr="00A427C0" w:rsidTr="0093418F">
        <w:trPr>
          <w:trHeight w:val="294"/>
        </w:trPr>
        <w:tc>
          <w:tcPr>
            <w:tcW w:w="127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5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1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418F" w:rsidRPr="00A427C0" w:rsidTr="0093418F">
        <w:trPr>
          <w:trHeight w:val="294"/>
        </w:trPr>
        <w:tc>
          <w:tcPr>
            <w:tcW w:w="127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232A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41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85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57278"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418F" w:rsidRPr="00A427C0" w:rsidTr="0093418F">
        <w:trPr>
          <w:trHeight w:val="294"/>
        </w:trPr>
        <w:tc>
          <w:tcPr>
            <w:tcW w:w="127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5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41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85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57278"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418F" w:rsidRPr="00A427C0" w:rsidTr="0093418F">
        <w:trPr>
          <w:trHeight w:val="294"/>
        </w:trPr>
        <w:tc>
          <w:tcPr>
            <w:tcW w:w="127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25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5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41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857278" w:rsidP="0085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3418F" w:rsidRPr="00A427C0" w:rsidTr="0093418F">
        <w:trPr>
          <w:trHeight w:val="294"/>
        </w:trPr>
        <w:tc>
          <w:tcPr>
            <w:tcW w:w="127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27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85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857278"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85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57278"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418F" w:rsidRPr="00A427C0" w:rsidTr="0093418F">
        <w:trPr>
          <w:trHeight w:val="294"/>
        </w:trPr>
        <w:tc>
          <w:tcPr>
            <w:tcW w:w="127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35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5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41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857278" w:rsidP="0085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0730C6"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418F" w:rsidRPr="00A427C0" w:rsidTr="0093418F">
        <w:trPr>
          <w:trHeight w:val="165"/>
        </w:trPr>
        <w:tc>
          <w:tcPr>
            <w:tcW w:w="127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36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5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41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418F" w:rsidRPr="00A427C0" w:rsidTr="0093418F">
        <w:trPr>
          <w:trHeight w:val="377"/>
        </w:trPr>
        <w:tc>
          <w:tcPr>
            <w:tcW w:w="127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93418F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857278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w="15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7BFDE"/>
            <w:hideMark/>
          </w:tcPr>
          <w:p w:rsidR="0093418F" w:rsidRPr="00A427C0" w:rsidRDefault="000730C6" w:rsidP="0007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141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93418F" w:rsidRPr="00A427C0" w:rsidRDefault="000730C6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</w:tr>
    </w:tbl>
    <w:p w:rsidR="00D662B0" w:rsidRPr="00A427C0" w:rsidRDefault="00D662B0" w:rsidP="00D6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По итогам медицинского осмотра в 201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2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учреждений имеют: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группу здоровья – 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(16,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воспитанников, 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группу здоровья – 7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(7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воспитанников,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группу здоровья – 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воспитанников,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- 4 группу здоровья –0,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воспитанников. 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скобках данные за 201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показывает, что в 1 группе здоровья количество воспитанников 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уровнем прошлого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 в во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и 4 группах</w:t>
      </w:r>
      <w:r w:rsidR="008364EC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2B0" w:rsidRPr="00A427C0" w:rsidRDefault="00D662B0" w:rsidP="00D662B0">
      <w:pPr>
        <w:tabs>
          <w:tab w:val="left" w:pos="13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регулярно осуществляется антропометрическое обследование: у детей ясельных групп – 1 раз в месяц, у детей детского сада -1 раз в квартал. Совместно с городской детской поликлиникой в феврале – марте ежегодно проводится углублённый медицинский осмотр узкими специалистами: лор, окулист, стоматолог, хирург, невропатолог и др., обследуются дети на энтеробиоз. </w:t>
      </w:r>
    </w:p>
    <w:p w:rsidR="00D662B0" w:rsidRPr="00A427C0" w:rsidRDefault="00D662B0" w:rsidP="00D662B0">
      <w:pPr>
        <w:tabs>
          <w:tab w:val="left" w:pos="13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физического развития (рост, окружность головы, вес, окружность грудной клетки и головы), а также оценка физической подготовленности воспитанников в основном соответствуют возрастным показателям.</w:t>
      </w:r>
    </w:p>
    <w:p w:rsidR="00D662B0" w:rsidRPr="00A427C0" w:rsidRDefault="00D662B0" w:rsidP="00D662B0">
      <w:pPr>
        <w:tabs>
          <w:tab w:val="left" w:pos="13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осуществляется анализ  заболеваемости, контролируется санитарное состояние помещений, групп, соблюдение  режима,  закаливания, проветривания и  уборки, соответствие мебели (стулья, столы) росту детей и т.д.</w:t>
      </w:r>
      <w:proofErr w:type="gram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МДОУ проводиться вакцинация детей  в соответствии с календарём профилактических прививок.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дошкольного образования города функционирует сеть групп оздоровительной направленности: в МДОУ № 1,25,27,36 созданы группы  оздоровительной направленности для детей с туберкулёзной интоксикацией, в МДОУ № 35 - группы компенсирующей направленности  для детей с нарушениями опорно-двигательного аппарата (плоскостопие, вялая осанка, 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сколиоз), во всех 10 дошкольных образовательных учреждениях организованы группы компенсирующей направленности  для детей с нарушениями речи.</w:t>
      </w:r>
      <w:proofErr w:type="gramEnd"/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дошкольных учреждениях основными средствами обеспечения здоровья и физического развития детей относится следующие: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Рационализация режима жизнедеятельности детей. В дошкольных учреждениях успешно применяется разнообразие деятельности по ее содержанию, по характеру, по форме организации технология «гибкого режима». Режим дня в каждой группе составлен  в соответствии с календарным планом работы, правильно чередуются интеллектуальные, физические, психоэмоциональные нагрузки. Обеспечивается максимальное. 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Система двигательных нагрузок. В каждой возрастной группе система двигательной активности включает комплекс физкультурно-оздоровительных мероприятий: занятия физкультурой и плавание в бассейне, спортивные досуги и праздники, подвижные игры в течение дня, утренняя гимнастика и пробежки на воздухе, самостоятельная двигательная деятельность в группе и на прогулках. </w:t>
      </w:r>
    </w:p>
    <w:p w:rsidR="00D662B0" w:rsidRPr="00A427C0" w:rsidRDefault="00D662B0" w:rsidP="00D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Основные средства закаливания, которые используются в работе с детьми, это естественные силы природы: солнце, воздух, вода.  Педагогами и обслуживающим персоналом неукоснительно соблюдается режим проветривания. Систематическое проведение утренней пробежки на свежем воздухе, проведение физкультурных занятий, гимнастики в облегченной одежде, при открытых фрамугах также используется как воздушные закаливающие процедуры. Одним из средств обеспечения здоровья  детей является обучение дошкольников несложным оздоровительным практикам. Педагоги МДОУ активно используют дыхательную гимнастику, самомассаж в игровой форме,  полоскание полости рта после приема пищи, полоскание горла солевым раствором. Обучение выполнению данных процедур воспитатели проводят как в режимные моменты, так и на специально организованных занятиях, входящих в систему физического воспитания.</w:t>
      </w:r>
    </w:p>
    <w:p w:rsidR="00D662B0" w:rsidRPr="00A427C0" w:rsidRDefault="00D662B0" w:rsidP="00D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3.Обеспечение питания. В детском саду обеспечивается гарантированное регулярное сбалансированное 5-ти разовое питание детей в соответствии с их возрастом согласно СанПиН. Питание детей осуществляется в соответствии с примерным десятидневным меню. В рацион входит достаточное количество молочных продуктов, овощей, фруктов, соков. </w:t>
      </w:r>
    </w:p>
    <w:p w:rsidR="00D662B0" w:rsidRPr="00A427C0" w:rsidRDefault="00D662B0" w:rsidP="00D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Администрацией МДОУ, медицинскими сестрами регулярно осуществляется оперативный контроль проведения физкультурно-оздоровительных, профилактических мероприятий, соблюдения </w:t>
      </w:r>
      <w:proofErr w:type="spellStart"/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санэпидрежима</w:t>
      </w:r>
      <w:proofErr w:type="spellEnd"/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 группах, организации питания.</w:t>
      </w:r>
    </w:p>
    <w:p w:rsidR="00D662B0" w:rsidRPr="00A427C0" w:rsidRDefault="00D662B0" w:rsidP="00D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дошкольных образовательных учреждений ориентирована на создание обстановки, способствующей формированию навыков  личной гигиены. </w:t>
      </w:r>
    </w:p>
    <w:p w:rsidR="00D662B0" w:rsidRPr="00A427C0" w:rsidRDefault="00D662B0" w:rsidP="00D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двигательной активности и формирования интереса к спорту в дошкольных учреждениях на протяжении ряда лет организована работа кружков и секций: в дошкольных учреждениях реализуется целевая программа «Здоровье». Разработаны и действуют сквозные программы по созданию единого  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здоровъесберегающего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пространства: «Семья и здоровый малыш», «Здоровый малыш»  и т.д.</w:t>
      </w:r>
    </w:p>
    <w:p w:rsidR="00D662B0" w:rsidRPr="00A427C0" w:rsidRDefault="00D662B0" w:rsidP="00D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дополнительному образованию реализуются адаптивные программы, способствующие развитию творческо-двигательных способностей детей: «Водные фантазии</w:t>
      </w:r>
      <w:r w:rsidR="000C3196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«Школа мяча», «</w:t>
      </w:r>
      <w:proofErr w:type="spellStart"/>
      <w:r w:rsidR="000C3196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Игропластика</w:t>
      </w:r>
      <w:proofErr w:type="spellEnd"/>
      <w:r w:rsidR="000C3196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«Радуга здоровья».</w:t>
      </w:r>
    </w:p>
    <w:p w:rsidR="00D662B0" w:rsidRPr="00A427C0" w:rsidRDefault="00D662B0" w:rsidP="00D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оптимизации двигательного режима, развития у детей интереса к физической культуре и здоровому образу жизни в МДОУ систематически проводятся:</w:t>
      </w:r>
    </w:p>
    <w:p w:rsidR="00D662B0" w:rsidRPr="00A427C0" w:rsidRDefault="00D662B0" w:rsidP="00D662B0">
      <w:pPr>
        <w:numPr>
          <w:ilvl w:val="0"/>
          <w:numId w:val="3"/>
        </w:numPr>
        <w:tabs>
          <w:tab w:val="left" w:pos="4275"/>
          <w:tab w:val="left" w:pos="5445"/>
        </w:tabs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досуги 1 раз в месяц, игры на воде (« Моя спортивная семья», « Космические спасатели», «Веселые старты», «Молодецкие забавы», «Забавные гномы», «День водяного», «Морская сказка»</w:t>
      </w:r>
      <w:r w:rsidR="00AD5AB9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62B0" w:rsidRPr="00A427C0" w:rsidRDefault="00D662B0" w:rsidP="00D662B0">
      <w:pPr>
        <w:numPr>
          <w:ilvl w:val="0"/>
          <w:numId w:val="3"/>
        </w:numPr>
        <w:tabs>
          <w:tab w:val="left" w:pos="4275"/>
          <w:tab w:val="left" w:pos="5445"/>
        </w:tabs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 («День Нептуна», «Здравствуй, лето», «Сто затей для ста друзей»);</w:t>
      </w:r>
    </w:p>
    <w:p w:rsidR="00D662B0" w:rsidRPr="00A427C0" w:rsidRDefault="00D662B0" w:rsidP="00D662B0">
      <w:pPr>
        <w:numPr>
          <w:ilvl w:val="0"/>
          <w:numId w:val="3"/>
        </w:numPr>
        <w:tabs>
          <w:tab w:val="left" w:pos="4275"/>
          <w:tab w:val="left" w:pos="5445"/>
        </w:tabs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 и экскурсии к спортивным сооружениям города (на корт хоккейного клуба «Непобедимый», стадион СОШ № 5, городской стадион);</w:t>
      </w:r>
    </w:p>
    <w:p w:rsidR="00D662B0" w:rsidRPr="00A427C0" w:rsidRDefault="00D662B0" w:rsidP="00D662B0">
      <w:pPr>
        <w:numPr>
          <w:ilvl w:val="0"/>
          <w:numId w:val="3"/>
        </w:numPr>
        <w:tabs>
          <w:tab w:val="left" w:pos="4275"/>
          <w:tab w:val="left" w:pos="5445"/>
        </w:tabs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выпускника (1 раз в год с приглашением выпускников МДОУ) с проведением спортивных досугов, эстафет.</w:t>
      </w:r>
    </w:p>
    <w:p w:rsidR="00D662B0" w:rsidRPr="00A427C0" w:rsidRDefault="00D662B0" w:rsidP="00D662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Самые массовые и зрелищные мероприятия - «День здоровья», «Спортивный парад выпускников», </w:t>
      </w:r>
      <w:r w:rsidR="00C01A70"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«Спартакиада дошкольников», «Легкоатлетический кросс нации (на стадионе)», где участвуют дети, родители, педагоги, юные спортсмены СШ</w:t>
      </w:r>
      <w:r w:rsidR="00AD5AB9"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 w:rsidRPr="00A427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 содержание праздников включены спортивные танцы, выступление детей со скакалками, лентами и мячами. Сюрпризы предваряют очередной номер праздника, выражают его главную идею и являются самыми веселыми моментами праздника. В детских садах № 1, 19, 25,35, 36 эффективно прошли малые Олимпийские игры, в которых приняли участие  дети старшего дошкольного возраста и учащиеся 1 класса СОШ № 5 (бывшие воспитанники дошкольного учреждения).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реализуется программа проведения каникул, позволяющая детям использовать накопленный двигательный опыт и получить заряд положительных эмоций.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регулярно проводятся спортивные развлечения: Веселые старты, Молодецкие забавы, Мама, папа, я – спортивная семья; организуются туристические выходы на природу.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дошкольных образовательных учреждениях стало традицией  ежегодно проводить осенний марафон, спартакиады с детьми  и сотрудниками, игры: «Зарница», «Зимние забавы», праздники посвященные Дню защиты детей, проведение дней здоровья, совместные праздники родителей и детей «Папа, мама я - спортивная семья».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уровня физического развития и приобщения к здоровому образу жизни, совершенствования учебно-тренировочной и оздоровительной работы, подготовки к обучению в школе в 201</w:t>
      </w:r>
      <w:r w:rsidR="00D57B13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проведена 1</w:t>
      </w:r>
      <w:r w:rsidR="00D57B13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городская Спартакиада воспитанников дошкольных учреждений. </w:t>
      </w:r>
    </w:p>
    <w:p w:rsidR="00D662B0" w:rsidRPr="00A427C0" w:rsidRDefault="00D662B0" w:rsidP="00D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проблемами физического воспитания в дошкольных учреждениях города остаются:</w:t>
      </w:r>
    </w:p>
    <w:p w:rsidR="00D662B0" w:rsidRPr="00A427C0" w:rsidRDefault="00D662B0" w:rsidP="00D662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компетентности родителей в вопросах сохранения и укрепления здоровья детей, формирования </w:t>
      </w:r>
      <w:r w:rsidR="00AD5AB9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 здорового образа жизни</w:t>
      </w:r>
    </w:p>
    <w:p w:rsidR="00AD5AB9" w:rsidRPr="00A427C0" w:rsidRDefault="00AD5AB9" w:rsidP="00D662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 приобретения дополнительного спортивного инвентаря для спортивных залов.</w:t>
      </w:r>
    </w:p>
    <w:p w:rsidR="00D662B0" w:rsidRPr="00A427C0" w:rsidRDefault="00D662B0" w:rsidP="00D6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A427C0" w:rsidRDefault="00D662B0" w:rsidP="00D6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физического воспитания, образования  в муниципальных общеобразовательных  учреждениях.</w:t>
      </w:r>
    </w:p>
    <w:p w:rsidR="00D662B0" w:rsidRPr="00A427C0" w:rsidRDefault="00D662B0" w:rsidP="00D6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физического воспитания и образования в муниципальных общеобразовательных учреждениях осуществляется в трех направлениях:</w:t>
      </w:r>
    </w:p>
    <w:p w:rsidR="00D662B0" w:rsidRPr="00A427C0" w:rsidRDefault="00D662B0" w:rsidP="00D662B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(преподавание предмета физическая культура);</w:t>
      </w:r>
    </w:p>
    <w:p w:rsidR="00D662B0" w:rsidRPr="00A427C0" w:rsidRDefault="00D662B0" w:rsidP="00D662B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деятельность;</w:t>
      </w:r>
    </w:p>
    <w:p w:rsidR="00D662B0" w:rsidRPr="00A427C0" w:rsidRDefault="00D662B0" w:rsidP="00D662B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воспитательная деятельность.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планах всех общеобразовательных учреждений с 1 по 11 классы преподавание предмета физическая культура рассчитано на трехчасовое изучение в неделю. В основном учителями по физической культуре используется  программа для учащихся средней общеобразовательной школы под редакцией 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В.И.Лях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А.А.Зданевич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рассчитана на учебный материал в объеме 102 урока в год. В гимназии занятия физической культурой ведутся по образовательной программе под редакцией А.П. Матвеева.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средствами двигательной активности является легкая атлетика, кроссовая подготовка, спортивные игры, мини – футбол, гимнастика с элементами акробатики. Проведение уроков по лыжной подготовке осуществляется  по программе в 1-4 классах во всех общеобразовательных учреждениях, в 5-9 классах частично, из-за недостаточного лыжного инвентаря. В учебные планы всех общеобразовательных учреждений введены уроки по плаванию.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основного общего физкультурного образования является овладение навыками и умениями использовать средства и методы преобразовательной двигательной деятельности в разнообразных формах физической культуры.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федеральных государственным образовательных стандартов в начальной школе,  организуется специальная внеурочная деятельность спортивно-оздоровительной направленности:</w:t>
      </w:r>
      <w:proofErr w:type="gramEnd"/>
    </w:p>
    <w:p w:rsidR="00D662B0" w:rsidRPr="00A427C0" w:rsidRDefault="00D662B0" w:rsidP="00D662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кружки: «Подвижные игры», «Мини-футбол», «Акробатика», «Растем ловкими и смелыми». </w:t>
      </w:r>
    </w:p>
    <w:p w:rsidR="00D662B0" w:rsidRPr="00A427C0" w:rsidRDefault="00D662B0" w:rsidP="00D662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занятия: «Ритмика», «Хореография», «Поиграй со мной», «</w:t>
      </w:r>
      <w:r w:rsidR="00A45A73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тоже играют в футбол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5A73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«Конфета лучше</w:t>
      </w:r>
      <w:r w:rsidR="00CB7BCD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A73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сигарета»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662B0" w:rsidRPr="00A427C0" w:rsidRDefault="00D662B0" w:rsidP="00CB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5-9 классов в школьном компоненте учебного плана введены элективные курсы, которые направлены на формирование разностороннего развития личности способной активно использовать ценности физической культуры для укрепления и длительного сохранения собственного здоровья: «Девичьи тайны», «В здоровом теле, здоровый дух», «Русская лапта», «Сила движений», «Выживание в экстремальных ситуациях»</w:t>
      </w:r>
      <w:r w:rsidR="00CB7BCD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662B0" w:rsidRPr="00A427C0" w:rsidRDefault="00CB7BCD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D662B0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общеобразовательных учреждениях проводились соревнования 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</w:t>
      </w:r>
    </w:p>
    <w:p w:rsidR="00D662B0" w:rsidRPr="00A427C0" w:rsidRDefault="00D662B0" w:rsidP="00D66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«Веселые старты», « Мини-футбол», «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Четырехборье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«Лыжные гонки», «Гимнастика», «День здоровья», «Папа мама я спортивная семья», «Президентские состязания», «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62B0" w:rsidRPr="00A427C0" w:rsidRDefault="00D662B0" w:rsidP="00D66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5-11 классы</w:t>
      </w:r>
    </w:p>
    <w:p w:rsidR="00D662B0" w:rsidRPr="00A427C0" w:rsidRDefault="00D662B0" w:rsidP="00D66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бегуна», «Баскетбол», «Волейбол», «Мини-футбол», «Силовая гимнастика», «Президентские спортивные игры», «Мини - футбол» и др.</w:t>
      </w:r>
      <w:proofErr w:type="gramEnd"/>
    </w:p>
    <w:p w:rsidR="00D662B0" w:rsidRPr="00A427C0" w:rsidRDefault="00D662B0" w:rsidP="00D66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 реализация проектов, направленных на активную агитацию ЗОЖ. В</w:t>
      </w:r>
      <w:r w:rsidR="00CB7BCD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учебном году в СОШ № 2 реализована программа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BCD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«Звезды года», ежегодно чествуются лучшие спортсмены школы по итогам года. Традиционными стали акции и </w:t>
      </w:r>
      <w:proofErr w:type="spellStart"/>
      <w:r w:rsidR="00CB7BCD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CB7BCD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-мобы «Зарядка с чемпионом», «Музыкальная пауза», «Делай как я».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образовательные учреждения  имеют Программы развития, которые направлены на сохранение и укрепление здоровья всех участников образовательного процесса. В рамках реализации Программ развития во всех образовательных учреждениях предусмотрена работа с использованием 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с целью улучшения физического развития обучающихся и формирования культуры здорового образа жизни.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спорт ориентирован на </w:t>
      </w:r>
      <w:r w:rsidRPr="00A427C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 у школьников устойчивых мотивов и потребностей в бережном отношении к своему здоровью, целостном развитии физических и психических качеств,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образованной, здоровой, физически подготовленной, разносторонне развитой личности, способной к труду и жизни в условиях современного общества.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деятельность с учащимися школ города в 201</w:t>
      </w:r>
      <w:r w:rsidR="00CB7BCD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B7BCD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строилась через уроки физической  культуры, участие в соревнованиях спартакиады спортивных клубов общеобразовательных учреждений города «Спорт, учеба и труд рядом идут!», школьных и городских соревнований по видам спорта, </w:t>
      </w:r>
      <w:proofErr w:type="gram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спортивных соревнованиях школьников «Президентские состязания» и «Президентские спортивные игры», в подготовке и сдаче норм </w:t>
      </w:r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Всероссийского </w:t>
      </w:r>
      <w:r w:rsidRPr="00A427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физкультурно - </w:t>
      </w:r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спортивного комплекса «Готов к труду и 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обороне» (ГТО).</w:t>
      </w:r>
    </w:p>
    <w:p w:rsidR="00D662B0" w:rsidRPr="00A427C0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спартакиады школьников общеобразовательных учреждений города «Спорт, учеба и труд рядом идут!» в 201</w:t>
      </w:r>
      <w:r w:rsidR="00CB7BCD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B7BCD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проведены спортивные соревнования в два этапа: школьный и муниципальный, победители которого приняли участие в региональном этапе.</w:t>
      </w:r>
    </w:p>
    <w:p w:rsidR="00D662B0" w:rsidRPr="00A427C0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муниципального этапа спартакиады  школьников проведены по 12 спортивным направлениям: 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четырёхборье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волейбол, баскетбол, весёлые старты, лёгкая атлетика, легкоатлетический кросс, 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турслёт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лыжные гонки, настольный теннис, мини – футбол, плавание, соревнования программы Президентских состязаний, в которых участвовало </w:t>
      </w:r>
      <w:r w:rsidR="00E04A3A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2291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</w:t>
      </w:r>
    </w:p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и призёрами городской спартакиады стали команды МОУ СОШ № 2, гимназия им.  В.А. Надькина, МОУ «СОШ № 4 им. Д.М. Перова».</w:t>
      </w: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2B0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выступления команд гимназии и общеобразовательных школ города в городской спартакиаде в 201</w:t>
      </w:r>
      <w:r w:rsidR="000465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465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году в сравнении с 201</w:t>
      </w:r>
      <w:r w:rsidR="000465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465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годом приведены </w:t>
      </w:r>
      <w:r w:rsidR="00946B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8020CB" w:rsidRDefault="008020CB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CB" w:rsidRDefault="008020CB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"/>
        <w:gridCol w:w="567"/>
        <w:gridCol w:w="495"/>
        <w:gridCol w:w="495"/>
        <w:gridCol w:w="487"/>
        <w:gridCol w:w="487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567"/>
        <w:gridCol w:w="567"/>
      </w:tblGrid>
      <w:tr w:rsidR="00052FB2" w:rsidTr="00052FB2">
        <w:tc>
          <w:tcPr>
            <w:tcW w:w="554" w:type="dxa"/>
            <w:vMerge w:val="restart"/>
            <w:textDirection w:val="btLr"/>
          </w:tcPr>
          <w:p w:rsidR="00052FB2" w:rsidRDefault="00052FB2" w:rsidP="008020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567" w:type="dxa"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" w:type="dxa"/>
            <w:vMerge w:val="restart"/>
          </w:tcPr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5" w:type="dxa"/>
            <w:vMerge w:val="restart"/>
          </w:tcPr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7" w:type="dxa"/>
            <w:vMerge w:val="restart"/>
          </w:tcPr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7" w:type="dxa"/>
            <w:vMerge w:val="restart"/>
          </w:tcPr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dxa"/>
            <w:vMerge w:val="restart"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dxa"/>
            <w:vMerge w:val="restart"/>
          </w:tcPr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dxa"/>
            <w:vMerge w:val="restart"/>
          </w:tcPr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7" w:type="dxa"/>
            <w:vMerge w:val="restart"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vMerge w:val="restart"/>
          </w:tcPr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vMerge w:val="restart"/>
          </w:tcPr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</w:tcPr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</w:tcPr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vMerge w:val="restart"/>
          </w:tcPr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vMerge w:val="restart"/>
          </w:tcPr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2FB2" w:rsidRPr="008020CB" w:rsidRDefault="00052FB2" w:rsidP="00052F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FB2" w:rsidTr="00052FB2">
        <w:tc>
          <w:tcPr>
            <w:tcW w:w="554" w:type="dxa"/>
            <w:vMerge/>
            <w:textDirection w:val="btLr"/>
          </w:tcPr>
          <w:p w:rsidR="00052FB2" w:rsidRDefault="00052FB2" w:rsidP="008020C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052FB2" w:rsidRPr="00052FB2" w:rsidRDefault="00052FB2" w:rsidP="00052FB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2F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2018-2019 учебный год</w:t>
            </w:r>
          </w:p>
        </w:tc>
        <w:tc>
          <w:tcPr>
            <w:tcW w:w="567" w:type="dxa"/>
            <w:vMerge w:val="restart"/>
            <w:textDirection w:val="tbRl"/>
          </w:tcPr>
          <w:p w:rsidR="00052FB2" w:rsidRPr="00052FB2" w:rsidRDefault="00052FB2" w:rsidP="00052FB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2F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2017-2018 учебный год</w:t>
            </w:r>
          </w:p>
        </w:tc>
      </w:tr>
      <w:tr w:rsidR="00052FB2" w:rsidTr="00052FB2">
        <w:tc>
          <w:tcPr>
            <w:tcW w:w="554" w:type="dxa"/>
            <w:vMerge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FB2" w:rsidTr="00052FB2">
        <w:tc>
          <w:tcPr>
            <w:tcW w:w="554" w:type="dxa"/>
            <w:vMerge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vMerge w:val="restart"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FB2" w:rsidTr="00052FB2">
        <w:tc>
          <w:tcPr>
            <w:tcW w:w="554" w:type="dxa"/>
            <w:vMerge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FB2" w:rsidTr="00052FB2">
        <w:tc>
          <w:tcPr>
            <w:tcW w:w="554" w:type="dxa"/>
            <w:vMerge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vMerge w:val="restart"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Merge w:val="restart"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FB2" w:rsidTr="00052FB2">
        <w:tc>
          <w:tcPr>
            <w:tcW w:w="554" w:type="dxa"/>
            <w:vMerge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FB2" w:rsidTr="00052FB2">
        <w:tc>
          <w:tcPr>
            <w:tcW w:w="554" w:type="dxa"/>
            <w:vMerge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FABF8F" w:themeFill="accent6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95B3D7" w:themeFill="accent1" w:themeFillTint="99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FB2" w:rsidTr="00052FB2">
        <w:tc>
          <w:tcPr>
            <w:tcW w:w="554" w:type="dxa"/>
            <w:vMerge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Гимназия</w:t>
            </w:r>
          </w:p>
        </w:tc>
        <w:tc>
          <w:tcPr>
            <w:tcW w:w="974" w:type="dxa"/>
            <w:gridSpan w:val="2"/>
          </w:tcPr>
          <w:p w:rsidR="00052FB2" w:rsidRPr="008020CB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992" w:type="dxa"/>
            <w:gridSpan w:val="2"/>
          </w:tcPr>
          <w:p w:rsidR="00052FB2" w:rsidRPr="008020CB" w:rsidRDefault="00052FB2" w:rsidP="00052F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№3</w:t>
            </w:r>
          </w:p>
        </w:tc>
        <w:tc>
          <w:tcPr>
            <w:tcW w:w="993" w:type="dxa"/>
            <w:gridSpan w:val="2"/>
          </w:tcPr>
          <w:p w:rsidR="00052FB2" w:rsidRPr="008020CB" w:rsidRDefault="00052FB2" w:rsidP="00052F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№4</w:t>
            </w:r>
          </w:p>
        </w:tc>
        <w:tc>
          <w:tcPr>
            <w:tcW w:w="992" w:type="dxa"/>
            <w:gridSpan w:val="2"/>
          </w:tcPr>
          <w:p w:rsidR="00052FB2" w:rsidRPr="008020CB" w:rsidRDefault="00052FB2" w:rsidP="00052F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№5</w:t>
            </w:r>
          </w:p>
        </w:tc>
        <w:tc>
          <w:tcPr>
            <w:tcW w:w="992" w:type="dxa"/>
            <w:gridSpan w:val="2"/>
          </w:tcPr>
          <w:p w:rsidR="00052FB2" w:rsidRPr="008020CB" w:rsidRDefault="00052FB2" w:rsidP="00052F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№6</w:t>
            </w:r>
          </w:p>
        </w:tc>
        <w:tc>
          <w:tcPr>
            <w:tcW w:w="992" w:type="dxa"/>
            <w:gridSpan w:val="2"/>
          </w:tcPr>
          <w:p w:rsidR="00052FB2" w:rsidRPr="008020CB" w:rsidRDefault="00052FB2" w:rsidP="00052F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№7</w:t>
            </w:r>
          </w:p>
        </w:tc>
        <w:tc>
          <w:tcPr>
            <w:tcW w:w="567" w:type="dxa"/>
            <w:vMerge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52FB2" w:rsidRDefault="00052FB2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020CB" w:rsidRDefault="008020CB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8E224C" w:rsidRDefault="00946B1E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D662B0"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62B0"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команды  обучающихся школ города успешно выступали в соревнованиях регионального этапа Спартакиады общеобразовательных школ Иркутской области. </w:t>
      </w:r>
      <w:proofErr w:type="gramStart"/>
      <w:r w:rsidR="00D662B0"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стали победителями 5 командных соревнований (футболу (юноши), лыжным гонкам, плаванию (юноши, девушки) и призёрами 16 командных соревнований.</w:t>
      </w:r>
      <w:proofErr w:type="gramEnd"/>
      <w:r w:rsidR="00D662B0"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</w:t>
      </w:r>
      <w:r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2B0"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2B0"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командных победителей было 4 и призёров 9.</w:t>
      </w:r>
    </w:p>
    <w:p w:rsidR="00D662B0" w:rsidRPr="008E224C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выступление команд общеобразовательных учреждений города на областных соревнованиях стало возможным благодаря эффективно спланированному плану – графику проведения муниципальных соревнований, применению новых современных форм организации работы учителями физической культуры по физическому совершенствованию обучающихся, результативной работе учреждений дополнительного образования спортивной направленности.</w:t>
      </w:r>
    </w:p>
    <w:p w:rsidR="00D662B0" w:rsidRPr="008E224C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выступления команд гимназии и общеобразовательных школ в Спартакиаде общеобразовательных школ Иркутской области в 201</w:t>
      </w:r>
      <w:r w:rsidR="00253A6A"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253A6A"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приведены в таблице № </w:t>
      </w:r>
      <w:r w:rsidR="00253A6A"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2B0" w:rsidRPr="008E224C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таблицы №</w:t>
      </w:r>
      <w:r w:rsidR="00253A6A"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на областном уровне успешно выступали команды 5 общеобразовательных учреждений: гимназии им. В.А. Надькина, МОУ СОШ № 2, МОУ «СОШ № 4 им. Д.М. Перова», МОУ СОШ № 5 и МОУ СОШ № 7. </w:t>
      </w:r>
    </w:p>
    <w:p w:rsidR="00D662B0" w:rsidRPr="00253A6A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D662B0" w:rsidRDefault="00D662B0" w:rsidP="00D66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62B0" w:rsidRPr="00D662B0">
          <w:pgSz w:w="12240" w:h="15840"/>
          <w:pgMar w:top="680" w:right="737" w:bottom="680" w:left="1474" w:header="720" w:footer="720" w:gutter="0"/>
          <w:cols w:space="720"/>
        </w:sectPr>
      </w:pPr>
    </w:p>
    <w:p w:rsidR="00D662B0" w:rsidRPr="00D662B0" w:rsidRDefault="00253A6A" w:rsidP="00D66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№2</w:t>
      </w:r>
    </w:p>
    <w:p w:rsidR="00D662B0" w:rsidRPr="001D473F" w:rsidRDefault="00D662B0" w:rsidP="00D6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3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 регионального этапа спартакиады школьников Иркутской области  в 20</w:t>
      </w:r>
      <w:r w:rsidR="00253A6A" w:rsidRPr="001D473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D473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53A6A" w:rsidRPr="001D473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D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</w:p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478"/>
        <w:tblW w:w="14745" w:type="dxa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43"/>
        <w:gridCol w:w="708"/>
        <w:gridCol w:w="709"/>
        <w:gridCol w:w="709"/>
        <w:gridCol w:w="709"/>
        <w:gridCol w:w="850"/>
        <w:gridCol w:w="851"/>
        <w:gridCol w:w="836"/>
        <w:gridCol w:w="723"/>
        <w:gridCol w:w="850"/>
        <w:gridCol w:w="851"/>
        <w:gridCol w:w="850"/>
        <w:gridCol w:w="709"/>
        <w:gridCol w:w="851"/>
        <w:gridCol w:w="708"/>
        <w:gridCol w:w="709"/>
        <w:gridCol w:w="743"/>
        <w:gridCol w:w="709"/>
      </w:tblGrid>
      <w:tr w:rsidR="00D662B0" w:rsidRPr="00D662B0">
        <w:trPr>
          <w:trHeight w:val="1384"/>
        </w:trPr>
        <w:tc>
          <w:tcPr>
            <w:tcW w:w="42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proofErr w:type="gramStart"/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18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01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701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Л/гонки</w:t>
            </w:r>
          </w:p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8-11 </w:t>
            </w:r>
            <w:proofErr w:type="spellStart"/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1559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452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н/теннис</w:t>
            </w:r>
          </w:p>
        </w:tc>
        <w:tc>
          <w:tcPr>
            <w:tcW w:w="709" w:type="dxa"/>
            <w:vMerge w:val="restar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textDirection w:val="btLr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6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D662B0" w:rsidRPr="00D662B0">
        <w:trPr>
          <w:trHeight w:val="519"/>
        </w:trPr>
        <w:tc>
          <w:tcPr>
            <w:tcW w:w="42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42" w:type="dxa"/>
            <w:vMerge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vAlign w:val="center"/>
            <w:hideMark/>
          </w:tcPr>
          <w:p w:rsidR="00D662B0" w:rsidRPr="00D662B0" w:rsidRDefault="00D662B0" w:rsidP="00D662B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83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2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4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709" w:type="dxa"/>
            <w:vMerge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vAlign w:val="center"/>
            <w:hideMark/>
          </w:tcPr>
          <w:p w:rsidR="00D662B0" w:rsidRPr="00D662B0" w:rsidRDefault="00D662B0" w:rsidP="00D662B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662B0" w:rsidRPr="00D662B0">
        <w:trPr>
          <w:trHeight w:val="1"/>
        </w:trPr>
        <w:tc>
          <w:tcPr>
            <w:tcW w:w="42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(1)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(10)</w:t>
            </w: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(10)</w:t>
            </w: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(10)</w:t>
            </w:r>
          </w:p>
        </w:tc>
        <w:tc>
          <w:tcPr>
            <w:tcW w:w="83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3*(4)</w:t>
            </w: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2*(4)</w:t>
            </w: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1(4)</w:t>
            </w: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 (4)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2 (1)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</w:t>
            </w:r>
          </w:p>
        </w:tc>
      </w:tr>
      <w:tr w:rsidR="00D662B0" w:rsidRPr="00D662B0">
        <w:trPr>
          <w:trHeight w:val="1"/>
        </w:trPr>
        <w:tc>
          <w:tcPr>
            <w:tcW w:w="42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D662B0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№</w:t>
            </w: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(10)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3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  <w:t>2 (1)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  <w:t>3 (5)</w:t>
            </w: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2*(2)</w:t>
            </w: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62B0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2*</w:t>
            </w:r>
          </w:p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(1)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D662B0" w:rsidRPr="00D662B0">
        <w:trPr>
          <w:trHeight w:val="1"/>
        </w:trPr>
        <w:tc>
          <w:tcPr>
            <w:tcW w:w="42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D662B0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№</w:t>
            </w: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3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D662B0" w:rsidRPr="00D662B0">
        <w:trPr>
          <w:trHeight w:val="1"/>
        </w:trPr>
        <w:tc>
          <w:tcPr>
            <w:tcW w:w="42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4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D662B0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№</w:t>
            </w: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</w:t>
            </w: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(3)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3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2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D662B0" w:rsidRPr="00D662B0">
        <w:trPr>
          <w:trHeight w:val="1"/>
        </w:trPr>
        <w:tc>
          <w:tcPr>
            <w:tcW w:w="42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4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D662B0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№</w:t>
            </w: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</w:t>
            </w: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3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(10)</w:t>
            </w: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3*(4)</w:t>
            </w: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D662B0" w:rsidRPr="00D662B0">
        <w:trPr>
          <w:trHeight w:val="1"/>
        </w:trPr>
        <w:tc>
          <w:tcPr>
            <w:tcW w:w="42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4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D662B0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№</w:t>
            </w: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</w:t>
            </w: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3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D662B0" w:rsidRPr="00D662B0">
        <w:trPr>
          <w:trHeight w:val="1"/>
        </w:trPr>
        <w:tc>
          <w:tcPr>
            <w:tcW w:w="42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4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D662B0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№</w:t>
            </w: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</w:t>
            </w: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2(10)</w:t>
            </w:r>
          </w:p>
        </w:tc>
        <w:tc>
          <w:tcPr>
            <w:tcW w:w="83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(6)</w:t>
            </w: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(7)</w:t>
            </w:r>
          </w:p>
        </w:tc>
        <w:tc>
          <w:tcPr>
            <w:tcW w:w="850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  <w:t>3*(2)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3*(1)</w:t>
            </w:r>
          </w:p>
        </w:tc>
        <w:tc>
          <w:tcPr>
            <w:tcW w:w="708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  <w:hideMark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D662B0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3* (1)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D3DFEE"/>
          </w:tcPr>
          <w:p w:rsidR="00D662B0" w:rsidRPr="00D662B0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</w:tr>
    </w:tbl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662B0" w:rsidRPr="00D662B0" w:rsidRDefault="00D662B0" w:rsidP="00D662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2B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 зачёта по условиям положения  проведения спартакиады</w:t>
      </w:r>
    </w:p>
    <w:p w:rsidR="00D662B0" w:rsidRPr="00D662B0" w:rsidRDefault="00D662B0" w:rsidP="00D66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62B0" w:rsidRPr="00D662B0" w:rsidRDefault="00D662B0" w:rsidP="00D662B0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662B0" w:rsidRPr="00D662B0" w:rsidRDefault="00D662B0" w:rsidP="00D662B0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662B0" w:rsidRPr="00D662B0" w:rsidRDefault="00D662B0" w:rsidP="00D662B0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D662B0" w:rsidRPr="00D662B0">
          <w:pgSz w:w="15840" w:h="12240" w:orient="landscape"/>
          <w:pgMar w:top="1474" w:right="907" w:bottom="737" w:left="907" w:header="720" w:footer="720" w:gutter="0"/>
          <w:cols w:space="720"/>
        </w:sectPr>
      </w:pPr>
    </w:p>
    <w:p w:rsidR="00046B2E" w:rsidRPr="00A427C0" w:rsidRDefault="00046B2E" w:rsidP="00D66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7C0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Порядка проведения   всероссийской   олимпиады школьников, утвержденного приказом Министерства образования и науки Российской Федерации от 18 ноября 2013 г. № 1252 (далее - Порядок), изменениями в Порядок от 17 марта  2015 года№ 249, 17 декабря 2015 года № 1488,  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МКУ «Управление образования администрации муниципального образования  «город Саянск» от 15.10. 2018 г.  № 116 - 26 – 398,  28 – 29 ноября 2018 года был проведён</w:t>
      </w:r>
      <w:proofErr w:type="gram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этап олимпиады среди школьников по предмету «Физическая культура» (далее – олимпиада). На участие в олимпиаде было заявлено 115 учащихся 7-11 классов. По итогам мониторинга к олимпиаде было допущено 74 учащихся.  Приняли участие в олимпиаде 58 </w:t>
      </w:r>
      <w:proofErr w:type="gram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2B0" w:rsidRPr="00A427C0" w:rsidRDefault="00D662B0" w:rsidP="00D66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учащихся, принявших в муниципальном этапе   олимпиады школьников 201</w:t>
      </w:r>
      <w:r w:rsidR="00046B2E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046B2E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победители и призёры олимпиады по учреждениям приведены в таблице №3.</w:t>
      </w:r>
    </w:p>
    <w:p w:rsidR="00D662B0" w:rsidRPr="00A427C0" w:rsidRDefault="00D662B0" w:rsidP="00D662B0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A427C0" w:rsidRDefault="00D662B0" w:rsidP="00D662B0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D662B0" w:rsidRPr="00A427C0" w:rsidRDefault="00D662B0" w:rsidP="00D66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A427C0" w:rsidRDefault="00D662B0" w:rsidP="00D66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муниципального этапа всероссийской   олимпиаде  школьников 201</w:t>
      </w:r>
      <w:r w:rsidR="00046B2E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46B2E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046B2E" w:rsidRPr="00A427C0" w:rsidRDefault="00046B2E" w:rsidP="00046B2E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Style w:val="a5"/>
        <w:tblpPr w:leftFromText="180" w:rightFromText="180" w:vertAnchor="text" w:horzAnchor="margin" w:tblpY="35"/>
        <w:tblW w:w="9782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851"/>
        <w:gridCol w:w="850"/>
        <w:gridCol w:w="851"/>
        <w:gridCol w:w="992"/>
        <w:gridCol w:w="850"/>
        <w:gridCol w:w="993"/>
        <w:gridCol w:w="850"/>
        <w:gridCol w:w="851"/>
      </w:tblGrid>
      <w:tr w:rsidR="00046B2E" w:rsidRPr="00A427C0" w:rsidTr="00DB2D2E">
        <w:tc>
          <w:tcPr>
            <w:tcW w:w="568" w:type="dxa"/>
            <w:vMerge w:val="restart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A427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A427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gridSpan w:val="2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Заявлено обучающихся на участие в МЭ Вс. ОШ (чел.)</w:t>
            </w:r>
          </w:p>
        </w:tc>
        <w:tc>
          <w:tcPr>
            <w:tcW w:w="1701" w:type="dxa"/>
            <w:gridSpan w:val="2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Приняло участие обучающихся в МЭ Вс. ОШ (чел.)</w:t>
            </w:r>
          </w:p>
        </w:tc>
        <w:tc>
          <w:tcPr>
            <w:tcW w:w="1842" w:type="dxa"/>
            <w:gridSpan w:val="2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победителей МЭ Вс. ОШ (чел.)</w:t>
            </w:r>
          </w:p>
        </w:tc>
        <w:tc>
          <w:tcPr>
            <w:tcW w:w="1843" w:type="dxa"/>
            <w:gridSpan w:val="2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призёров МЭ Вс. ОШ (чел.)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</w:t>
            </w:r>
          </w:p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Победителей и призёров</w:t>
            </w:r>
          </w:p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(чел.)</w:t>
            </w:r>
          </w:p>
        </w:tc>
      </w:tr>
      <w:tr w:rsidR="00046B2E" w:rsidRPr="00A427C0" w:rsidTr="00DB2D2E">
        <w:tc>
          <w:tcPr>
            <w:tcW w:w="568" w:type="dxa"/>
            <w:vMerge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992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993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46B2E" w:rsidRPr="00A427C0" w:rsidTr="00DB2D2E">
        <w:tc>
          <w:tcPr>
            <w:tcW w:w="568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«Гимназия </w:t>
            </w:r>
            <w:proofErr w:type="spellStart"/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им.В.А.Надькина</w:t>
            </w:r>
            <w:proofErr w:type="spellEnd"/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</w:tr>
      <w:tr w:rsidR="00046B2E" w:rsidRPr="00A427C0" w:rsidTr="00DB2D2E">
        <w:tc>
          <w:tcPr>
            <w:tcW w:w="568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2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046B2E" w:rsidRPr="00A427C0" w:rsidTr="00DB2D2E">
        <w:tc>
          <w:tcPr>
            <w:tcW w:w="568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3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046B2E" w:rsidRPr="00A427C0" w:rsidTr="00DB2D2E">
        <w:tc>
          <w:tcPr>
            <w:tcW w:w="568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«СОШ № 4 </w:t>
            </w:r>
            <w:proofErr w:type="spellStart"/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им.Д.М</w:t>
            </w:r>
            <w:proofErr w:type="spellEnd"/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Перова»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046B2E" w:rsidRPr="00A427C0" w:rsidTr="00DB2D2E">
        <w:tc>
          <w:tcPr>
            <w:tcW w:w="568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5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046B2E" w:rsidRPr="00A427C0" w:rsidTr="00DB2D2E">
        <w:tc>
          <w:tcPr>
            <w:tcW w:w="568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6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46B2E" w:rsidTr="00DB2D2E">
        <w:tc>
          <w:tcPr>
            <w:tcW w:w="568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046B2E" w:rsidRPr="00A427C0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7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46B2E" w:rsidRPr="00A427C0" w:rsidRDefault="00046B2E" w:rsidP="00DB2D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046B2E" w:rsidRPr="00843597" w:rsidRDefault="00046B2E" w:rsidP="00DB2D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</w:tbl>
    <w:p w:rsidR="00046B2E" w:rsidRDefault="00046B2E" w:rsidP="00046B2E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Default="00D662B0" w:rsidP="00D66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спортивной деятельности показывает, что в течение учебного года в общей сложности, согласно подготовленным отчётам, было задействовано в различных соревнованиях и спортивных секциях следующее количество обучающихся образовательных учреждений:</w:t>
      </w:r>
    </w:p>
    <w:p w:rsidR="00046B2E" w:rsidRDefault="00046B2E" w:rsidP="00D66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2E" w:rsidRPr="00D662B0" w:rsidRDefault="00046B2E" w:rsidP="00D66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D662B0" w:rsidRDefault="00D662B0" w:rsidP="00D66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15"/>
        <w:gridCol w:w="1194"/>
        <w:gridCol w:w="1215"/>
        <w:gridCol w:w="1337"/>
      </w:tblGrid>
      <w:tr w:rsidR="00D662B0" w:rsidRPr="001B37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деятельность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77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3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77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1B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1B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(чел./%)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46B2E" w:rsidRPr="001B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46B2E" w:rsidRPr="001B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proofErr w:type="gramStart"/>
            <w:r w:rsidRPr="001B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B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чел.%)</w:t>
            </w:r>
          </w:p>
        </w:tc>
      </w:tr>
      <w:tr w:rsidR="00D662B0" w:rsidRPr="001B3766">
        <w:trPr>
          <w:trHeight w:val="1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соревнованиях, фестивалях (школьный, муниципальный, региональный этапы)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4180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</w:t>
            </w:r>
            <w:r w:rsidRPr="001B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3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4472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93,5</w:t>
            </w:r>
          </w:p>
        </w:tc>
      </w:tr>
      <w:tr w:rsidR="00D662B0" w:rsidRPr="001B37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спортивных секциях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2850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2903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B0" w:rsidRPr="001B3766" w:rsidRDefault="00D662B0" w:rsidP="00D6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37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60,7</w:t>
            </w:r>
          </w:p>
        </w:tc>
      </w:tr>
    </w:tbl>
    <w:p w:rsidR="00D662B0" w:rsidRPr="001B3766" w:rsidRDefault="00D662B0" w:rsidP="00D6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62B0" w:rsidRPr="001B3766" w:rsidRDefault="00D662B0" w:rsidP="00D66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итог планомерной работы </w:t>
      </w:r>
      <w:r w:rsidRPr="001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МКУ «Управление образования», администраций общеобразовательных учреждений, МОУ ДПО «Центр развития образования в г. Саянске» </w:t>
      </w:r>
      <w:r w:rsidRPr="001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школьного спорта в   общеобразовательных учреждениях, муниципальное образование «город Саянск» занял первое место среди муниципальных образований Иркутской области,  МОУ «Гимназия им. </w:t>
      </w:r>
      <w:proofErr w:type="spellStart"/>
      <w:r w:rsidRPr="001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В.А.Надькина</w:t>
      </w:r>
      <w:proofErr w:type="spellEnd"/>
      <w:r w:rsidRPr="001B37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заняла первое место среди школ в Спартакиаде общеобразовательных школ Иркутской области.</w:t>
      </w:r>
      <w:proofErr w:type="gramEnd"/>
    </w:p>
    <w:p w:rsidR="00D662B0" w:rsidRPr="00A427C0" w:rsidRDefault="00D662B0" w:rsidP="00D662B0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организации спортивных состязаний в течение года обсуждались на заседаниях судейских коллегий, заседаниях ГМО учителей физкультуры. 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проводятся традиционные мероприятия: военно-спортивная игра «Зарница», «Слет юных пожарных», «Безопасное колесо», военно-полевые сборы.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42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Городская военно-спортивная игра «Зарница» (далее - Игра) проводится плану проведения  муниципальным казенным учреждением «Управление образования администрации муниципального образования «город Саянск», при поддержке и во взаимодействии с отделом по физической культуре, спорту и молодежной политике администрации городского округа муниципального образования «город Саянск», с отделом военного комиссариата  Иркутской области по городам Саянску, Зиме и 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Зиминскому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 и Саянским городским спортивно-техническим клубом регионального отделения</w:t>
      </w:r>
      <w:proofErr w:type="gramEnd"/>
      <w:r w:rsidRPr="00A42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Общероссийской общественно-государственной организации «Добровольное общество содействия армии, авиации и флоту России» (ДОСААФ).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городу в 201</w:t>
      </w:r>
      <w:r w:rsidR="00B76493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76493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 в спортивно-оздоровительных мероприятиях приняло участие около 100 % школьников.</w:t>
      </w:r>
    </w:p>
    <w:p w:rsidR="00D662B0" w:rsidRPr="00A427C0" w:rsidRDefault="00D662B0" w:rsidP="00D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анализ  занятости детей и подростков в секциях спортивной направленности показывает положительную динамику</w:t>
      </w:r>
    </w:p>
    <w:p w:rsidR="00D662B0" w:rsidRPr="00A427C0" w:rsidRDefault="00B76493" w:rsidP="00D6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- 2017</w:t>
      </w:r>
      <w:r w:rsidR="00D662B0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64.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2B0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учащихся;</w:t>
      </w:r>
    </w:p>
    <w:p w:rsidR="00D662B0" w:rsidRPr="00A427C0" w:rsidRDefault="00D662B0" w:rsidP="00D6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B76493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64,</w:t>
      </w:r>
      <w:r w:rsidR="00B76493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учащихся,</w:t>
      </w:r>
    </w:p>
    <w:p w:rsidR="00D662B0" w:rsidRPr="00D662B0" w:rsidRDefault="00D662B0" w:rsidP="00D6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B76493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6</w:t>
      </w:r>
      <w:r w:rsidR="00B76493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6493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учащихся.</w:t>
      </w:r>
    </w:p>
    <w:p w:rsidR="000800E1" w:rsidRDefault="000800E1" w:rsidP="00D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D662B0" w:rsidRPr="00D662B0" w:rsidRDefault="00B76493" w:rsidP="00D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62B0"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 городской туристический сл</w:t>
      </w:r>
      <w:r w:rsid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в котором приняли участие 36</w:t>
      </w:r>
      <w:r w:rsidR="00D662B0"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662B0"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2B0" w:rsidRPr="00D662B0" w:rsidRDefault="00D662B0" w:rsidP="00D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62B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 организации отдыха и оздоровления детей было установлено взаимодействие между министерством социального развития, опеки и попечительства Иркутской области, министерством образования Иркутской области,</w:t>
      </w:r>
      <w:r w:rsidRPr="00D6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Территориальным отделом Управления </w:t>
      </w:r>
      <w:proofErr w:type="spellStart"/>
      <w:r w:rsidRPr="00D6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D6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Иркутской области в г. Зиме, </w:t>
      </w:r>
      <w:proofErr w:type="spellStart"/>
      <w:r w:rsidRPr="00D6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Зиминском</w:t>
      </w:r>
      <w:proofErr w:type="spellEnd"/>
      <w:r w:rsidRPr="00D6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районе, г. Саянске, Отделом надзорной деятельности в г. Саянске, г. Зиме, </w:t>
      </w:r>
      <w:proofErr w:type="spellStart"/>
      <w:r w:rsidRPr="00D6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Зиминском</w:t>
      </w:r>
      <w:proofErr w:type="spellEnd"/>
      <w:r w:rsidRPr="00D6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районе, </w:t>
      </w: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отделом МВД России «</w:t>
      </w:r>
      <w:proofErr w:type="spellStart"/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Зиминский</w:t>
      </w:r>
      <w:proofErr w:type="spellEnd"/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662B0" w:rsidRPr="00D662B0" w:rsidRDefault="00D662B0" w:rsidP="00D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привлечения родителей к спортивно-оздоровительной работе с детьми в школах организована санитарно-просветительская работа по ЗОЖ, включающая акции, декадники, спортивные праздники, классные часы, родительские собрания, лектории. Волонтеры, из числа старшеклассников, проводят беседы для школьников по проблемам экологии и здоровья, системы питания, вредных привычек.</w:t>
      </w:r>
    </w:p>
    <w:p w:rsidR="00D662B0" w:rsidRPr="00D662B0" w:rsidRDefault="00D662B0" w:rsidP="00D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работниками осуществлялся специальный </w:t>
      </w:r>
      <w:proofErr w:type="gramStart"/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нагрузкой на уроках физкультуры в общеобразовательных учреждениях и на физкультурных занятиях в МДОУ, занятиях групп ЛФК, занятиях с больными детьми. Ведутся специальные журналы.</w:t>
      </w:r>
    </w:p>
    <w:p w:rsidR="00D662B0" w:rsidRPr="00D662B0" w:rsidRDefault="00D662B0" w:rsidP="00D6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F8" w:rsidRDefault="003436F8" w:rsidP="00D6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A427C0" w:rsidRDefault="00D662B0" w:rsidP="00D6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Распределению </w:t>
      </w:r>
      <w:proofErr w:type="gram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 здоровья</w:t>
      </w:r>
    </w:p>
    <w:p w:rsidR="00D662B0" w:rsidRPr="00A427C0" w:rsidRDefault="00D662B0" w:rsidP="00D6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01.12.201</w:t>
      </w:r>
      <w:r w:rsidR="00731C75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104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701"/>
        <w:gridCol w:w="1559"/>
        <w:gridCol w:w="1559"/>
        <w:gridCol w:w="1418"/>
        <w:gridCol w:w="1417"/>
        <w:gridCol w:w="1417"/>
      </w:tblGrid>
      <w:tr w:rsidR="00DB2D2E" w:rsidRPr="00A427C0" w:rsidTr="00DB2D2E">
        <w:trPr>
          <w:trHeight w:val="50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</w:tc>
      </w:tr>
      <w:tr w:rsidR="00DB2D2E" w:rsidRPr="00A427C0" w:rsidTr="00DB2D2E">
        <w:trPr>
          <w:trHeight w:val="50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2E" w:rsidRPr="00A427C0" w:rsidRDefault="00DB2D2E" w:rsidP="00D6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2E" w:rsidRPr="00A427C0" w:rsidRDefault="00DB2D2E" w:rsidP="00D6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B2D2E" w:rsidRPr="00A427C0" w:rsidTr="00DB2D2E">
        <w:trPr>
          <w:trHeight w:val="5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73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 (580)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60(54)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484(452)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B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39(66)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571F47" w:rsidP="0057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E" w:rsidRPr="00A427C0" w:rsidRDefault="00571F47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B2D2E" w:rsidRPr="00A427C0" w:rsidTr="00DB2D2E">
        <w:trPr>
          <w:trHeight w:val="5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73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876(883)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65(60)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672(689)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B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120(113)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571F47" w:rsidP="0057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E" w:rsidRPr="00A427C0" w:rsidRDefault="00571F47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DB2D2E" w:rsidRPr="00A427C0" w:rsidTr="00DB2D2E">
        <w:trPr>
          <w:trHeight w:val="5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73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654(625)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104(53)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473(505)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62(51)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571F47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0(16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E" w:rsidRPr="00A427C0" w:rsidRDefault="00571F47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DB2D2E" w:rsidRPr="00A427C0" w:rsidTr="00DB2D2E">
        <w:trPr>
          <w:trHeight w:val="5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73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968(987)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201(188)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685(695)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B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78(82)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571F47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0(25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E" w:rsidRPr="00A427C0" w:rsidRDefault="00571F47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B2D2E" w:rsidRPr="00A427C0" w:rsidTr="00DB2D2E">
        <w:trPr>
          <w:trHeight w:val="5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73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999(931)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171(142)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689(652)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112(114)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571F47" w:rsidP="0057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E" w:rsidRPr="00A427C0" w:rsidRDefault="00571F47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B2D2E" w:rsidRPr="00A427C0" w:rsidTr="00DB2D2E">
        <w:trPr>
          <w:trHeight w:val="5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73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350(336)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18(16)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301(323)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28(31)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571F47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3(9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E" w:rsidRPr="00A427C0" w:rsidRDefault="00571F47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B2D2E" w:rsidRPr="00A427C0" w:rsidTr="00DB2D2E">
        <w:trPr>
          <w:trHeight w:val="5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652(627)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395(276)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227(483)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B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12(15)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571F47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18(13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E" w:rsidRPr="00A427C0" w:rsidRDefault="00571F47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B2D2E" w:rsidRPr="00A427C0" w:rsidTr="00DB2D2E">
        <w:trPr>
          <w:trHeight w:val="5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B2D2E">
            <w:pPr>
              <w:tabs>
                <w:tab w:val="left" w:pos="690"/>
                <w:tab w:val="center" w:pos="10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5097(4822)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1014(786)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2926(3596)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571F47" w:rsidP="0057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571F47" w:rsidP="0057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E" w:rsidRPr="00A427C0" w:rsidRDefault="00571F47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DB2D2E" w:rsidRPr="00A427C0" w:rsidTr="00DB2D2E">
        <w:trPr>
          <w:trHeight w:val="5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E" w:rsidRPr="00A427C0" w:rsidRDefault="00DB2D2E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571F47" w:rsidP="0057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19,9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4,94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571F47" w:rsidP="0057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57,4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83,5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571F47" w:rsidP="0057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8,8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9,83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E" w:rsidRPr="00A427C0" w:rsidRDefault="00571F47" w:rsidP="0057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1,73</w:t>
            </w:r>
            <w:r w:rsidR="00DB2D2E"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E" w:rsidRPr="00A427C0" w:rsidRDefault="00571F47" w:rsidP="00D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0,7%</w:t>
            </w:r>
          </w:p>
        </w:tc>
      </w:tr>
    </w:tbl>
    <w:p w:rsidR="00D662B0" w:rsidRPr="00A427C0" w:rsidRDefault="00D662B0" w:rsidP="00D66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скобках данные за 201</w:t>
      </w:r>
      <w:r w:rsidR="00571F47" w:rsidRPr="00A427C0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A42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год.</w:t>
      </w:r>
    </w:p>
    <w:p w:rsidR="00D662B0" w:rsidRPr="00A427C0" w:rsidRDefault="00D662B0" w:rsidP="00D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62B0" w:rsidRPr="00A427C0" w:rsidRDefault="00D662B0" w:rsidP="00D662B0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0E1" w:rsidRDefault="000800E1" w:rsidP="00D66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0E1" w:rsidRDefault="000800E1" w:rsidP="00D66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2B0" w:rsidRPr="00A427C0" w:rsidRDefault="00D662B0" w:rsidP="00CE5A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Организация физического воспитания, образования  в МУ </w:t>
      </w:r>
      <w:proofErr w:type="gramStart"/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proofErr w:type="gramEnd"/>
      <w:r w:rsidRPr="00A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творчества «Созвездие»</w:t>
      </w:r>
    </w:p>
    <w:p w:rsidR="00571F47" w:rsidRPr="00A427C0" w:rsidRDefault="00571F47" w:rsidP="00571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7C0">
        <w:rPr>
          <w:rFonts w:ascii="Times New Roman" w:hAnsi="Times New Roman" w:cs="Times New Roman"/>
          <w:sz w:val="28"/>
          <w:szCs w:val="28"/>
        </w:rPr>
        <w:t xml:space="preserve">В муниципальном учреждении дополнительного образования  «Дом детского творчества «Созвездие» для формирования первоначальных представлений о значении физической культуры для укрепления здоровья человека, о ее позитивном влиянии на развитие человека, о физической культуре и здоровье как факторах успешной учебы и социализации в учебный план включено два детских объединения: «Радиоспорт», «Стрелковый спорт».  Так же в клубах по месту жительства «Мечта» и «Вертикаль» функционируют два приспособленных спортивных помещения (77.4 </w:t>
      </w:r>
      <w:proofErr w:type="spellStart"/>
      <w:r w:rsidRPr="00A427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27C0">
        <w:rPr>
          <w:rFonts w:ascii="Times New Roman" w:hAnsi="Times New Roman" w:cs="Times New Roman"/>
          <w:sz w:val="28"/>
          <w:szCs w:val="28"/>
        </w:rPr>
        <w:t xml:space="preserve">.  и 52,7 </w:t>
      </w:r>
      <w:proofErr w:type="spellStart"/>
      <w:r w:rsidRPr="00A427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27C0">
        <w:rPr>
          <w:rFonts w:ascii="Times New Roman" w:hAnsi="Times New Roman" w:cs="Times New Roman"/>
          <w:sz w:val="28"/>
          <w:szCs w:val="28"/>
        </w:rPr>
        <w:t>.)</w:t>
      </w:r>
    </w:p>
    <w:p w:rsidR="00571F47" w:rsidRPr="00A427C0" w:rsidRDefault="00571F47" w:rsidP="00571F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A427C0">
        <w:rPr>
          <w:rFonts w:ascii="Times New Roman" w:hAnsi="Times New Roman" w:cs="Times New Roman"/>
          <w:sz w:val="28"/>
        </w:rPr>
        <w:t xml:space="preserve">Физкультурно-спортивную работу в ДДТ  осуществляют 3 педагога дополнительного образования (два совместителя и один основной работник) и один педагог-организатор (совместитель).  Из них: три специалиста с </w:t>
      </w:r>
      <w:proofErr w:type="gramStart"/>
      <w:r w:rsidRPr="00A427C0">
        <w:rPr>
          <w:rFonts w:ascii="Times New Roman" w:hAnsi="Times New Roman" w:cs="Times New Roman"/>
          <w:sz w:val="28"/>
        </w:rPr>
        <w:t>высшим</w:t>
      </w:r>
      <w:proofErr w:type="gramEnd"/>
      <w:r w:rsidRPr="00A427C0">
        <w:rPr>
          <w:rFonts w:ascii="Times New Roman" w:hAnsi="Times New Roman" w:cs="Times New Roman"/>
          <w:sz w:val="28"/>
        </w:rPr>
        <w:t xml:space="preserve"> образование, один имеет среднее специальное образование. Один педагог имеет первую квалификационную категорию. </w:t>
      </w:r>
    </w:p>
    <w:p w:rsidR="00571F47" w:rsidRPr="00A427C0" w:rsidRDefault="00571F47" w:rsidP="00571F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C0">
        <w:rPr>
          <w:rFonts w:ascii="Times New Roman" w:hAnsi="Times New Roman" w:cs="Times New Roman"/>
          <w:sz w:val="28"/>
          <w:szCs w:val="28"/>
        </w:rPr>
        <w:t xml:space="preserve">В объединениях физкультурно-спортивной направленности занимаются 92 </w:t>
      </w:r>
      <w:proofErr w:type="gramStart"/>
      <w:r w:rsidRPr="00A427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27C0">
        <w:rPr>
          <w:rFonts w:ascii="Times New Roman" w:hAnsi="Times New Roman" w:cs="Times New Roman"/>
          <w:sz w:val="28"/>
          <w:szCs w:val="28"/>
        </w:rPr>
        <w:t xml:space="preserve">, из  низ 16 девочек. На основании Постановления </w:t>
      </w:r>
      <w:r w:rsidRPr="00A427C0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муниципального образования «город Саянск» от 28.08.2018г. № 110-37-850-18 «Об установлении цен на платные услуги, оказываемые муниципальным бюджетным образовательным</w:t>
      </w:r>
      <w:r w:rsidRPr="00571F4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A427C0">
        <w:rPr>
          <w:rFonts w:ascii="Times New Roman" w:eastAsia="Times New Roman" w:hAnsi="Times New Roman" w:cs="Times New Roman"/>
          <w:sz w:val="28"/>
          <w:szCs w:val="28"/>
        </w:rPr>
        <w:t>учреждением дополнительного образования детей «Дом детского творчества «Созвездие» 76 человек обучаются на платной основе.</w:t>
      </w:r>
    </w:p>
    <w:p w:rsidR="00571F47" w:rsidRPr="00A427C0" w:rsidRDefault="00571F47" w:rsidP="00571F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C0">
        <w:rPr>
          <w:rFonts w:ascii="Times New Roman" w:eastAsia="Times New Roman" w:hAnsi="Times New Roman" w:cs="Times New Roman"/>
          <w:sz w:val="28"/>
          <w:szCs w:val="28"/>
        </w:rPr>
        <w:t>Из внебюджетного фонда были  приобретены: аккумуляторы для  радиоприемников (5 000 руб.), комплектующие для винтовок (40 100 руб.), пульки «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</w:rPr>
        <w:t>Бетта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8"/>
        </w:rPr>
        <w:t>» для стрелкового спорта  (20350 руб.), боксерские перчатки и «лапы» для кикбоксинга в клуб по месту жительства «Вертикаль» (8 790руб.)</w:t>
      </w:r>
    </w:p>
    <w:p w:rsidR="00571F47" w:rsidRPr="00A427C0" w:rsidRDefault="00571F47" w:rsidP="00571F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C0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Дома детского творчества в течение 2019 года неоднократно принимали участие в соревнованиях различного уровня. </w:t>
      </w:r>
    </w:p>
    <w:p w:rsidR="00571F47" w:rsidRPr="00A427C0" w:rsidRDefault="00571F47" w:rsidP="00571F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C0">
        <w:rPr>
          <w:rFonts w:ascii="Times New Roman" w:eastAsia="Times New Roman" w:hAnsi="Times New Roman" w:cs="Times New Roman"/>
          <w:sz w:val="28"/>
          <w:szCs w:val="28"/>
        </w:rPr>
        <w:t>- соревнования по пулевой стрельбе муниципального уровня – охват обучающихся ДДТ 187 чел., призеров  – 21 чел;</w:t>
      </w:r>
    </w:p>
    <w:p w:rsidR="00571F47" w:rsidRPr="00A427C0" w:rsidRDefault="00571F47" w:rsidP="00571F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C0">
        <w:rPr>
          <w:rFonts w:ascii="Times New Roman" w:eastAsia="Times New Roman" w:hAnsi="Times New Roman" w:cs="Times New Roman"/>
          <w:sz w:val="28"/>
          <w:szCs w:val="28"/>
        </w:rPr>
        <w:t>- соревнования по спортивному ориентированию регионального уровня – охват 44 чел., призеров – 49 чел.;</w:t>
      </w:r>
    </w:p>
    <w:p w:rsidR="00571F47" w:rsidRPr="00A427C0" w:rsidRDefault="00571F47" w:rsidP="00571F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C0">
        <w:rPr>
          <w:rFonts w:ascii="Times New Roman" w:eastAsia="Times New Roman" w:hAnsi="Times New Roman" w:cs="Times New Roman"/>
          <w:sz w:val="28"/>
          <w:szCs w:val="28"/>
        </w:rPr>
        <w:t>- первенство России по радиоспорту (г. Пенза) 3 человека.</w:t>
      </w:r>
    </w:p>
    <w:p w:rsidR="00D662B0" w:rsidRPr="00A427C0" w:rsidRDefault="00D662B0" w:rsidP="00571F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организации и проведения организационно-массовых мероприятий физкультурно-спортивной направленности включает Дни открытых дверей, разнообразные соревнования (по нетрадиционным видам спорта, теннису, бильярду и др.), спортивные и оздоровительные игры («Зарница», «Веселые старты», «Новогодние забавы» и др.), традиционные комплексные </w:t>
      </w:r>
      <w:proofErr w:type="spell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межинтегративные</w:t>
      </w:r>
      <w:proofErr w:type="spellEnd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«Ратное дело», «Свободная пирамида» в рамках городского Образовательного консорциума.</w:t>
      </w:r>
    </w:p>
    <w:p w:rsidR="00D662B0" w:rsidRPr="00A427C0" w:rsidRDefault="00D662B0" w:rsidP="00D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воспитанников</w:t>
      </w:r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свидетельствуют о сохранении и развитии лучших образовательных традиций учреждения в области физического воспитания. Участие  обучающихся в соревнованиях различных уровней дает возможность определить  уровень освоения воспитанниками </w:t>
      </w:r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программ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физкультурно-спортивной направленности</w:t>
      </w:r>
      <w:r w:rsidRPr="00A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расширять кругозор по предметной области, пережить ситуацию успеха, воспитать такие качества, как воля к победе, чувство коллективизма, уверенности в себе, желание совершенствовать спортивное мастерство.</w:t>
      </w:r>
    </w:p>
    <w:p w:rsidR="003436F8" w:rsidRPr="00A427C0" w:rsidRDefault="003436F8" w:rsidP="003436F8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A427C0" w:rsidRDefault="00D662B0" w:rsidP="00571F4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Calibri" w:hAnsi="Times New Roman" w:cs="Times New Roman"/>
          <w:b/>
          <w:sz w:val="28"/>
          <w:szCs w:val="28"/>
        </w:rPr>
        <w:t>Работа по внедрению Всероссийского физкультурно-спортивного комплекса «Готов к труду и обороне» или спортивно-оздоровительной программе «Президентские состязания» (школы, учителя, опыт, участие в соревнованиях и т.д.)</w:t>
      </w:r>
    </w:p>
    <w:p w:rsidR="00D662B0" w:rsidRPr="00A427C0" w:rsidRDefault="00D662B0" w:rsidP="00571F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A427C0" w:rsidRDefault="00D662B0" w:rsidP="00D66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министерства образования Иркутской области были проведены школьный и муниципальный этапы «Президентских состязаний» и школьный этап «Президентские спортивные игры».</w:t>
      </w:r>
    </w:p>
    <w:p w:rsidR="00D52E72" w:rsidRPr="00A427C0" w:rsidRDefault="00A602F8" w:rsidP="00D66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62B0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этапе соревнований «Президентские спортивные игры» </w:t>
      </w:r>
      <w:r w:rsidR="003A6F58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учувствовало 2291 </w:t>
      </w:r>
      <w:proofErr w:type="gramStart"/>
      <w:r w:rsidR="003A6F58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3A6F58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2017-2018 учебном году 1633). В муниципальном этапе учувствовало 482 </w:t>
      </w:r>
      <w:proofErr w:type="gramStart"/>
      <w:r w:rsidR="003A6F58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A6F58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E72" w:rsidRPr="00A427C0" w:rsidRDefault="00D52E72" w:rsidP="00D52E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муниципального этапа </w:t>
      </w:r>
      <w:r w:rsidRPr="00A427C0">
        <w:rPr>
          <w:rFonts w:ascii="Times New Roman" w:hAnsi="Times New Roman"/>
          <w:sz w:val="28"/>
          <w:szCs w:val="28"/>
        </w:rPr>
        <w:t xml:space="preserve">Всероссийских спортивных соревнований школьников  </w:t>
      </w:r>
      <w:r w:rsidRPr="00A427C0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«Президентские спортивные игры» </w:t>
      </w:r>
      <w:r w:rsidRPr="00A427C0">
        <w:rPr>
          <w:rFonts w:ascii="Times New Roman" w:hAnsi="Times New Roman"/>
          <w:sz w:val="28"/>
          <w:szCs w:val="28"/>
        </w:rPr>
        <w:t>2018 – 2019 учебного года представлены в таблице № 4</w:t>
      </w:r>
    </w:p>
    <w:p w:rsidR="00D52E72" w:rsidRPr="00A427C0" w:rsidRDefault="00D52E72" w:rsidP="00D52E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E72" w:rsidRPr="00A427C0" w:rsidRDefault="00D52E72" w:rsidP="00D52E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E72" w:rsidRPr="00A427C0" w:rsidRDefault="00D52E72" w:rsidP="00D52E72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7C0">
        <w:rPr>
          <w:rFonts w:ascii="Times New Roman" w:hAnsi="Times New Roman"/>
          <w:sz w:val="28"/>
          <w:szCs w:val="28"/>
        </w:rPr>
        <w:t>Таблица № 4</w:t>
      </w:r>
    </w:p>
    <w:p w:rsidR="00D52E72" w:rsidRPr="00A427C0" w:rsidRDefault="00D52E72" w:rsidP="00D52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72" w:rsidRPr="00A427C0" w:rsidRDefault="003A6F58" w:rsidP="00D66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82"/>
        <w:tblW w:w="9039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567"/>
        <w:gridCol w:w="567"/>
        <w:gridCol w:w="567"/>
        <w:gridCol w:w="567"/>
        <w:gridCol w:w="709"/>
        <w:gridCol w:w="709"/>
        <w:gridCol w:w="708"/>
        <w:gridCol w:w="709"/>
        <w:gridCol w:w="992"/>
        <w:gridCol w:w="993"/>
      </w:tblGrid>
      <w:tr w:rsidR="00D52E72" w:rsidRPr="00A427C0" w:rsidTr="0003323C">
        <w:trPr>
          <w:trHeight w:val="11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03323C" w:rsidRPr="00A427C0" w:rsidTr="0003323C">
        <w:trPr>
          <w:trHeight w:val="693"/>
        </w:trPr>
        <w:tc>
          <w:tcPr>
            <w:tcW w:w="5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</w:p>
        </w:tc>
      </w:tr>
      <w:tr w:rsidR="0003323C" w:rsidRPr="00A427C0" w:rsidTr="000332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Гимназия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03323C" w:rsidRPr="00A427C0" w:rsidTr="000332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  <w:r w:rsidRPr="00A427C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№</w:t>
            </w: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3323C" w:rsidRPr="00A427C0" w:rsidTr="000332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  <w:r w:rsidRPr="00A427C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№</w:t>
            </w: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03323C" w:rsidRPr="00A427C0" w:rsidTr="000332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  <w:r w:rsidRPr="00A427C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№</w:t>
            </w: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03323C" w:rsidRPr="00A427C0" w:rsidTr="000332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  <w:r w:rsidRPr="00A427C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№</w:t>
            </w: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03323C" w:rsidRPr="00A427C0" w:rsidTr="000332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  <w:r w:rsidRPr="00A427C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№</w:t>
            </w: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03323C" w:rsidRPr="00A427C0" w:rsidTr="000332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  <w:r w:rsidRPr="00A427C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№</w:t>
            </w:r>
            <w:r w:rsidRPr="00A427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27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E72" w:rsidRPr="00A427C0" w:rsidRDefault="00D52E72" w:rsidP="00DE40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C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</w:tbl>
    <w:p w:rsidR="00D662B0" w:rsidRPr="00A427C0" w:rsidRDefault="00D662B0" w:rsidP="00D66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72" w:rsidRPr="00A427C0" w:rsidRDefault="00D52E72" w:rsidP="00D662B0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B0" w:rsidRPr="00A427C0" w:rsidRDefault="009E0078" w:rsidP="00997117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этапе Всероссийских спортивных соревнований «Президентские состязания» 2018 – 2019 учебного года</w:t>
      </w:r>
      <w:r w:rsidR="00997117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117" w:rsidRPr="00A427C0">
        <w:rPr>
          <w:rFonts w:ascii="Times New Roman" w:hAnsi="Times New Roman"/>
          <w:sz w:val="28"/>
          <w:szCs w:val="28"/>
        </w:rPr>
        <w:t xml:space="preserve">приняли участие </w:t>
      </w:r>
      <w:r w:rsidR="00997117" w:rsidRPr="00A427C0">
        <w:rPr>
          <w:rFonts w:ascii="Times New Roman" w:hAnsi="Times New Roman"/>
          <w:sz w:val="28"/>
          <w:szCs w:val="28"/>
        </w:rPr>
        <w:lastRenderedPageBreak/>
        <w:t xml:space="preserve">класс - команды 8 классов всех общеобразовательных учреждений (110 учащихся). </w:t>
      </w:r>
      <w:r w:rsidR="00D662B0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муниципального этапа Всероссийских спортивных соревнований «Президентские состязания» 201</w:t>
      </w:r>
      <w:r w:rsidR="00A602F8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2B0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A602F8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62B0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среди команд </w:t>
      </w:r>
      <w:r w:rsidR="00A602F8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7117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 классов:</w:t>
      </w:r>
    </w:p>
    <w:p w:rsidR="00997117" w:rsidRPr="00A427C0" w:rsidRDefault="00997117" w:rsidP="00997117">
      <w:pPr>
        <w:pStyle w:val="a6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7C0">
        <w:rPr>
          <w:rFonts w:ascii="Times New Roman" w:hAnsi="Times New Roman"/>
          <w:sz w:val="28"/>
          <w:szCs w:val="28"/>
        </w:rPr>
        <w:t>место МОУ «СОШ № 4 им. Д.М. Перова»,</w:t>
      </w:r>
    </w:p>
    <w:p w:rsidR="00997117" w:rsidRPr="00A427C0" w:rsidRDefault="00997117" w:rsidP="00997117">
      <w:pPr>
        <w:pStyle w:val="a6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7C0">
        <w:rPr>
          <w:rFonts w:ascii="Times New Roman" w:hAnsi="Times New Roman"/>
          <w:sz w:val="28"/>
          <w:szCs w:val="28"/>
        </w:rPr>
        <w:t xml:space="preserve"> место МОУ СОШ № 2,</w:t>
      </w:r>
    </w:p>
    <w:p w:rsidR="00997117" w:rsidRPr="00A427C0" w:rsidRDefault="00997117" w:rsidP="00997117">
      <w:pPr>
        <w:pStyle w:val="a6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7C0">
        <w:rPr>
          <w:rFonts w:ascii="Times New Roman" w:hAnsi="Times New Roman"/>
          <w:sz w:val="28"/>
          <w:szCs w:val="28"/>
        </w:rPr>
        <w:t xml:space="preserve">   место МОУ СОШ № 3,</w:t>
      </w:r>
    </w:p>
    <w:p w:rsidR="00997117" w:rsidRPr="00A427C0" w:rsidRDefault="00997117" w:rsidP="00997117">
      <w:pPr>
        <w:pStyle w:val="a6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7C0">
        <w:rPr>
          <w:rFonts w:ascii="Times New Roman" w:hAnsi="Times New Roman"/>
          <w:sz w:val="28"/>
          <w:szCs w:val="28"/>
        </w:rPr>
        <w:t xml:space="preserve">   место МОУ СОШ № 7,</w:t>
      </w:r>
    </w:p>
    <w:p w:rsidR="00997117" w:rsidRPr="00A427C0" w:rsidRDefault="00997117" w:rsidP="0099711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7C0">
        <w:rPr>
          <w:rFonts w:ascii="Times New Roman" w:hAnsi="Times New Roman"/>
          <w:sz w:val="28"/>
          <w:szCs w:val="28"/>
        </w:rPr>
        <w:t>5   место МОУ «Гимназия им. В.А. Надькина»,</w:t>
      </w:r>
    </w:p>
    <w:p w:rsidR="00997117" w:rsidRPr="00A427C0" w:rsidRDefault="00997117" w:rsidP="0099711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7C0">
        <w:rPr>
          <w:rFonts w:ascii="Times New Roman" w:hAnsi="Times New Roman"/>
          <w:sz w:val="28"/>
          <w:szCs w:val="28"/>
        </w:rPr>
        <w:t>6   место МОУ СОШ № 6,</w:t>
      </w:r>
    </w:p>
    <w:p w:rsidR="00D662B0" w:rsidRPr="00A427C0" w:rsidRDefault="00997117" w:rsidP="0099711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7C0">
        <w:rPr>
          <w:rFonts w:ascii="Times New Roman" w:hAnsi="Times New Roman"/>
          <w:sz w:val="28"/>
          <w:szCs w:val="28"/>
        </w:rPr>
        <w:t>8   место МОУ СОШ № 5.</w:t>
      </w:r>
    </w:p>
    <w:p w:rsidR="00997117" w:rsidRPr="00A427C0" w:rsidRDefault="00D662B0" w:rsidP="00D662B0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утверждённым распоряжением Правительства Российской Федерации от 30 июня 2014г. </w:t>
      </w:r>
      <w:r w:rsidRPr="00A427C0">
        <w:rPr>
          <w:rFonts w:ascii="Segoe UI Symbol" w:eastAsia="Times New Roman" w:hAnsi="Segoe UI Symbol" w:cs="Segoe UI Symbol"/>
          <w:sz w:val="28"/>
          <w:szCs w:val="28"/>
          <w:lang w:eastAsia="ru-RU"/>
        </w:rPr>
        <w:t>№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1165-р, в течение 201</w:t>
      </w:r>
      <w:r w:rsidR="00997117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997117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A27048"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обучающийся, на базе Саянского Центра тестирования, спортивной базе общеобразовательных учреждений приняли участие в сдаче тестов ГТО. </w:t>
      </w:r>
      <w:proofErr w:type="gramEnd"/>
    </w:p>
    <w:p w:rsidR="00D662B0" w:rsidRPr="00A427C0" w:rsidRDefault="00D662B0" w:rsidP="00D662B0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итогам внедрения комплекса ГТО в 201</w:t>
      </w:r>
      <w:r w:rsidR="00EA7BBC"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-201</w:t>
      </w:r>
      <w:r w:rsidR="00EA7BBC"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учебном году </w:t>
      </w:r>
      <w:r w:rsidR="00EA7BBC"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103</w:t>
      </w:r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обучающихся школ г. Саянска получили знаки ГТО.</w:t>
      </w:r>
    </w:p>
    <w:p w:rsidR="00D662B0" w:rsidRPr="00A427C0" w:rsidRDefault="00D662B0" w:rsidP="00D66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Это большой успех развития школьного спорта города Саянска. Он стал возможным тому, что </w:t>
      </w:r>
      <w:r w:rsidRPr="00A4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школы г. Саянска (МОУ СОШ №№2,3,7) вошли в список </w:t>
      </w:r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муниципальных образований Иркутской области, </w:t>
      </w:r>
      <w:r w:rsidRPr="00A427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осуществляющих организационно-экспериментальную апробацию </w:t>
      </w:r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введения ГТО, а также целенаправленной работе МКУ «Управление образования», администраций общеобразовательных учреждений, отдела по физической культуре, спорту и молодёжной политике, МОУ ДПО «Центра </w:t>
      </w:r>
      <w:r w:rsidR="007F31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развития образования в </w:t>
      </w:r>
      <w:proofErr w:type="spellStart"/>
      <w:r w:rsidR="007F31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proofErr w:type="gramStart"/>
      <w:r w:rsidR="007F31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.С</w:t>
      </w:r>
      <w:proofErr w:type="gramEnd"/>
      <w:r w:rsidR="007F31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аянска</w:t>
      </w:r>
      <w:proofErr w:type="spellEnd"/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по внедрению комплекса ГТО на территории </w:t>
      </w:r>
      <w:proofErr w:type="spellStart"/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г.Саянска</w:t>
      </w:r>
      <w:proofErr w:type="spellEnd"/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662B0" w:rsidRPr="00A427C0" w:rsidRDefault="00D662B0" w:rsidP="00D66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Количество обучающихся,  принявших в сдаче тестов на знаки ГТО по общеобразовательным учреждениям, приведены </w:t>
      </w:r>
      <w:r w:rsidR="00EA7BBC"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Таблице № 5</w:t>
      </w:r>
    </w:p>
    <w:p w:rsidR="003200C4" w:rsidRDefault="003200C4" w:rsidP="00EA7B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200C4" w:rsidRDefault="003200C4" w:rsidP="00EA7B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A7BBC" w:rsidRPr="00A427C0" w:rsidRDefault="00EA7BBC" w:rsidP="00EA7B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Таблица № 5</w:t>
      </w:r>
    </w:p>
    <w:p w:rsidR="00EA7BBC" w:rsidRPr="00A427C0" w:rsidRDefault="00EA7BBC" w:rsidP="00D66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985"/>
      </w:tblGrid>
      <w:tr w:rsidR="00EA7BBC" w:rsidRPr="00A427C0" w:rsidTr="00EA7BBC">
        <w:tc>
          <w:tcPr>
            <w:tcW w:w="817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984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принявших</w:t>
            </w:r>
            <w:proofErr w:type="gramEnd"/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участие</w:t>
            </w:r>
          </w:p>
        </w:tc>
        <w:tc>
          <w:tcPr>
            <w:tcW w:w="1985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Кол-во полученных знаков</w:t>
            </w:r>
          </w:p>
        </w:tc>
      </w:tr>
      <w:tr w:rsidR="00EA7BBC" w:rsidRPr="00A427C0" w:rsidTr="00EA7BBC">
        <w:tc>
          <w:tcPr>
            <w:tcW w:w="817" w:type="dxa"/>
          </w:tcPr>
          <w:p w:rsidR="00EA7BBC" w:rsidRPr="00A427C0" w:rsidRDefault="00EA7BBC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EA7BBC" w:rsidRPr="00A427C0" w:rsidRDefault="00EA7BBC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Гимназия </w:t>
            </w:r>
          </w:p>
        </w:tc>
        <w:tc>
          <w:tcPr>
            <w:tcW w:w="1984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</w:t>
            </w:r>
          </w:p>
        </w:tc>
      </w:tr>
      <w:tr w:rsidR="00EA7BBC" w:rsidRPr="00A427C0" w:rsidTr="00EA7BBC">
        <w:tc>
          <w:tcPr>
            <w:tcW w:w="817" w:type="dxa"/>
          </w:tcPr>
          <w:p w:rsidR="00EA7BBC" w:rsidRPr="00A427C0" w:rsidRDefault="00EA7BBC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EA7BBC" w:rsidRPr="00A427C0" w:rsidRDefault="00EA7BBC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СОШ №2</w:t>
            </w:r>
          </w:p>
        </w:tc>
        <w:tc>
          <w:tcPr>
            <w:tcW w:w="1984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5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</w:p>
        </w:tc>
      </w:tr>
      <w:tr w:rsidR="00EA7BBC" w:rsidRPr="00A427C0" w:rsidTr="00EA7BBC">
        <w:tc>
          <w:tcPr>
            <w:tcW w:w="817" w:type="dxa"/>
          </w:tcPr>
          <w:p w:rsidR="00EA7BBC" w:rsidRPr="00A427C0" w:rsidRDefault="00EA7BBC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СОШ №3</w:t>
            </w:r>
          </w:p>
        </w:tc>
        <w:tc>
          <w:tcPr>
            <w:tcW w:w="1984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5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11</w:t>
            </w:r>
          </w:p>
        </w:tc>
      </w:tr>
      <w:tr w:rsidR="00EA7BBC" w:rsidRPr="00A427C0" w:rsidTr="00EA7BBC">
        <w:tc>
          <w:tcPr>
            <w:tcW w:w="817" w:type="dxa"/>
          </w:tcPr>
          <w:p w:rsidR="00EA7BBC" w:rsidRPr="00A427C0" w:rsidRDefault="00EA7BBC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EA7BBC" w:rsidRPr="00A427C0" w:rsidRDefault="00EA7BBC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СОШ №4</w:t>
            </w:r>
          </w:p>
        </w:tc>
        <w:tc>
          <w:tcPr>
            <w:tcW w:w="1984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5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45</w:t>
            </w:r>
          </w:p>
        </w:tc>
      </w:tr>
      <w:tr w:rsidR="00EA7BBC" w:rsidRPr="00A427C0" w:rsidTr="00EA7BBC">
        <w:tc>
          <w:tcPr>
            <w:tcW w:w="817" w:type="dxa"/>
          </w:tcPr>
          <w:p w:rsidR="00EA7BBC" w:rsidRPr="00A427C0" w:rsidRDefault="00EA7BBC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EA7BBC" w:rsidRPr="00A427C0" w:rsidRDefault="00EA7BBC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СОШ №5</w:t>
            </w:r>
          </w:p>
        </w:tc>
        <w:tc>
          <w:tcPr>
            <w:tcW w:w="1984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5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18</w:t>
            </w:r>
          </w:p>
        </w:tc>
      </w:tr>
      <w:tr w:rsidR="00EA7BBC" w:rsidRPr="00A427C0" w:rsidTr="00EA7BBC">
        <w:tc>
          <w:tcPr>
            <w:tcW w:w="817" w:type="dxa"/>
          </w:tcPr>
          <w:p w:rsidR="00EA7BBC" w:rsidRPr="00A427C0" w:rsidRDefault="00EA7BBC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EA7BBC" w:rsidRPr="00A427C0" w:rsidRDefault="00EA7BBC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СОШ №6</w:t>
            </w:r>
          </w:p>
        </w:tc>
        <w:tc>
          <w:tcPr>
            <w:tcW w:w="1984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5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</w:p>
        </w:tc>
      </w:tr>
      <w:tr w:rsidR="00EA7BBC" w:rsidTr="00EA7BBC">
        <w:tc>
          <w:tcPr>
            <w:tcW w:w="817" w:type="dxa"/>
          </w:tcPr>
          <w:p w:rsidR="00EA7BBC" w:rsidRPr="00A427C0" w:rsidRDefault="00EA7BBC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EA7BBC" w:rsidRPr="00A427C0" w:rsidRDefault="00EA7BBC" w:rsidP="00D6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СОШ №7</w:t>
            </w:r>
          </w:p>
        </w:tc>
        <w:tc>
          <w:tcPr>
            <w:tcW w:w="1984" w:type="dxa"/>
          </w:tcPr>
          <w:p w:rsidR="00EA7BBC" w:rsidRPr="00A427C0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</w:tcPr>
          <w:p w:rsidR="00EA7BBC" w:rsidRDefault="00EA7BBC" w:rsidP="00EA7B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427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</w:p>
        </w:tc>
      </w:tr>
    </w:tbl>
    <w:p w:rsidR="00EA7BBC" w:rsidRPr="00D662B0" w:rsidRDefault="00EA7BBC" w:rsidP="00D66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E5A63" w:rsidRPr="00A44F90" w:rsidRDefault="00CE5A63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статистический отчет форма 1 - ФК</w:t>
      </w:r>
    </w:p>
    <w:p w:rsidR="00CE5A63" w:rsidRPr="00A44F90" w:rsidRDefault="00CE5A63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63" w:rsidRPr="00A44F90" w:rsidRDefault="00CE5A63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CE5A63" w:rsidRPr="00A44F90" w:rsidRDefault="00CE5A63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образования  </w:t>
      </w:r>
    </w:p>
    <w:p w:rsidR="00CE5A63" w:rsidRPr="00A44F90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A63" w:rsidRPr="00A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Кузюкова И.А.</w:t>
      </w:r>
    </w:p>
    <w:p w:rsidR="00CE5A63" w:rsidRPr="00A44F90" w:rsidRDefault="00CE5A63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63" w:rsidRPr="00A44F90" w:rsidRDefault="00CE5A63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1CC" w:rsidRDefault="00CE5A63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4F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Исп. Кузюкова И.А., </w:t>
      </w:r>
    </w:p>
    <w:p w:rsidR="00CE5A63" w:rsidRPr="00A44F90" w:rsidRDefault="007F31CC" w:rsidP="00CE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Кузнецова 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F31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A63" w:rsidRPr="00A44F90" w:rsidRDefault="00CE5A63" w:rsidP="00CE5A6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4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55208 </w:t>
      </w:r>
    </w:p>
    <w:p w:rsidR="00A61688" w:rsidRDefault="00A61688" w:rsidP="00D662B0">
      <w:bookmarkStart w:id="0" w:name="_GoBack"/>
      <w:bookmarkEnd w:id="0"/>
    </w:p>
    <w:sectPr w:rsidR="00A61688" w:rsidSect="000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71A"/>
    <w:multiLevelType w:val="hybridMultilevel"/>
    <w:tmpl w:val="0A560062"/>
    <w:lvl w:ilvl="0" w:tplc="FB98B6D2">
      <w:start w:val="2162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6C4"/>
    <w:multiLevelType w:val="hybridMultilevel"/>
    <w:tmpl w:val="B92AFE82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A64CA"/>
    <w:multiLevelType w:val="hybridMultilevel"/>
    <w:tmpl w:val="D1F8A0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D7015B"/>
    <w:multiLevelType w:val="multilevel"/>
    <w:tmpl w:val="4D2E36C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35A36675"/>
    <w:multiLevelType w:val="hybridMultilevel"/>
    <w:tmpl w:val="B3D0E9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0F49ED"/>
    <w:multiLevelType w:val="hybridMultilevel"/>
    <w:tmpl w:val="B1DA65D8"/>
    <w:lvl w:ilvl="0" w:tplc="F5C89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E2253"/>
    <w:multiLevelType w:val="hybridMultilevel"/>
    <w:tmpl w:val="29E80AE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52303212"/>
    <w:multiLevelType w:val="hybridMultilevel"/>
    <w:tmpl w:val="19F2A1BA"/>
    <w:lvl w:ilvl="0" w:tplc="C8C4C3B8">
      <w:start w:val="60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3E16B0"/>
    <w:multiLevelType w:val="multilevel"/>
    <w:tmpl w:val="F88A5B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8517"/>
        </w:tabs>
        <w:ind w:left="8517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6C34522C"/>
    <w:multiLevelType w:val="hybridMultilevel"/>
    <w:tmpl w:val="09508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922B36"/>
    <w:multiLevelType w:val="hybridMultilevel"/>
    <w:tmpl w:val="E6F60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1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0B"/>
    <w:rsid w:val="0003323C"/>
    <w:rsid w:val="00046534"/>
    <w:rsid w:val="00046B2E"/>
    <w:rsid w:val="00052FB2"/>
    <w:rsid w:val="000730C6"/>
    <w:rsid w:val="000800E1"/>
    <w:rsid w:val="000C3196"/>
    <w:rsid w:val="000C4AA8"/>
    <w:rsid w:val="0016620B"/>
    <w:rsid w:val="001B3766"/>
    <w:rsid w:val="001D473F"/>
    <w:rsid w:val="00232A2E"/>
    <w:rsid w:val="00253A6A"/>
    <w:rsid w:val="003200C4"/>
    <w:rsid w:val="003436F8"/>
    <w:rsid w:val="003A6F58"/>
    <w:rsid w:val="004B110B"/>
    <w:rsid w:val="004C36AB"/>
    <w:rsid w:val="00571F47"/>
    <w:rsid w:val="005F1BFF"/>
    <w:rsid w:val="0067401D"/>
    <w:rsid w:val="00731C75"/>
    <w:rsid w:val="00775AD8"/>
    <w:rsid w:val="00775EEC"/>
    <w:rsid w:val="007A193C"/>
    <w:rsid w:val="007F31CC"/>
    <w:rsid w:val="008020CB"/>
    <w:rsid w:val="00834F2E"/>
    <w:rsid w:val="008364EC"/>
    <w:rsid w:val="00857278"/>
    <w:rsid w:val="008E224C"/>
    <w:rsid w:val="0093418F"/>
    <w:rsid w:val="00936FB3"/>
    <w:rsid w:val="00946B1E"/>
    <w:rsid w:val="00997117"/>
    <w:rsid w:val="009E0078"/>
    <w:rsid w:val="00A27048"/>
    <w:rsid w:val="00A427C0"/>
    <w:rsid w:val="00A45A73"/>
    <w:rsid w:val="00A602F8"/>
    <w:rsid w:val="00A61688"/>
    <w:rsid w:val="00A87B71"/>
    <w:rsid w:val="00AD5AB9"/>
    <w:rsid w:val="00B76493"/>
    <w:rsid w:val="00B94C5B"/>
    <w:rsid w:val="00BB10D5"/>
    <w:rsid w:val="00C01A70"/>
    <w:rsid w:val="00C72508"/>
    <w:rsid w:val="00CB7BCD"/>
    <w:rsid w:val="00CE5A63"/>
    <w:rsid w:val="00D30DE6"/>
    <w:rsid w:val="00D52E72"/>
    <w:rsid w:val="00D57B13"/>
    <w:rsid w:val="00D662B0"/>
    <w:rsid w:val="00D841C9"/>
    <w:rsid w:val="00D93893"/>
    <w:rsid w:val="00DA64D1"/>
    <w:rsid w:val="00DB2D2E"/>
    <w:rsid w:val="00DE40A8"/>
    <w:rsid w:val="00DE56CC"/>
    <w:rsid w:val="00E04A3A"/>
    <w:rsid w:val="00E17FE6"/>
    <w:rsid w:val="00E54F6E"/>
    <w:rsid w:val="00EA7BBC"/>
    <w:rsid w:val="00F60428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711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71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osayans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Маргарита Павловна</dc:creator>
  <cp:lastModifiedBy>PC8</cp:lastModifiedBy>
  <cp:revision>5</cp:revision>
  <dcterms:created xsi:type="dcterms:W3CDTF">2020-01-14T06:52:00Z</dcterms:created>
  <dcterms:modified xsi:type="dcterms:W3CDTF">2020-01-14T07:03:00Z</dcterms:modified>
</cp:coreProperties>
</file>