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08" w:rsidRPr="00702274" w:rsidRDefault="00702274" w:rsidP="00702274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02274">
        <w:rPr>
          <w:rFonts w:ascii="Times New Roman" w:hAnsi="Times New Roman" w:cs="Times New Roman"/>
          <w:caps/>
          <w:sz w:val="26"/>
          <w:szCs w:val="26"/>
        </w:rPr>
        <w:t>Министерство образования иркутской области</w:t>
      </w:r>
    </w:p>
    <w:p w:rsidR="00702274" w:rsidRPr="00766185" w:rsidRDefault="00702274" w:rsidP="0070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185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ОБРАЗОВАТЕЛЬНОЕ УЧРЕЖДЕНИЕ ДОПОЛНИТЕЛЬН</w:t>
      </w:r>
      <w:r w:rsidRPr="00766185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766185">
        <w:rPr>
          <w:rFonts w:ascii="Times New Roman" w:hAnsi="Times New Roman" w:cs="Times New Roman"/>
          <w:b/>
          <w:caps/>
          <w:sz w:val="24"/>
          <w:szCs w:val="24"/>
        </w:rPr>
        <w:t>ГО ПРОФЕССИОНАЛЬНОГО ОБРАЗОВАНИЯ «ЦЕНТР РАЗВИТИЯ ОБРАЗОВ</w:t>
      </w:r>
      <w:r w:rsidRPr="00766185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766185">
        <w:rPr>
          <w:rFonts w:ascii="Times New Roman" w:hAnsi="Times New Roman" w:cs="Times New Roman"/>
          <w:b/>
          <w:caps/>
          <w:sz w:val="24"/>
          <w:szCs w:val="24"/>
        </w:rPr>
        <w:t>НИЯ ГОРОДА САЯНСКА»</w:t>
      </w:r>
    </w:p>
    <w:p w:rsidR="00702274" w:rsidRDefault="00702274" w:rsidP="0070227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702274" w:rsidRPr="00702274" w:rsidTr="00702274">
        <w:tc>
          <w:tcPr>
            <w:tcW w:w="5494" w:type="dxa"/>
          </w:tcPr>
          <w:p w:rsidR="00702274" w:rsidRPr="00702274" w:rsidRDefault="00702274" w:rsidP="00702274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              </w:t>
            </w:r>
            <w:r w:rsidRPr="00702274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УТВЕРЖДЕНА</w:t>
            </w:r>
          </w:p>
        </w:tc>
      </w:tr>
      <w:tr w:rsidR="00702274" w:rsidRPr="00702274" w:rsidTr="00702274">
        <w:tc>
          <w:tcPr>
            <w:tcW w:w="5494" w:type="dxa"/>
          </w:tcPr>
          <w:p w:rsidR="00702274" w:rsidRPr="00702274" w:rsidRDefault="00702274" w:rsidP="00702274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 w:rsidRPr="007D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от __________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</w:p>
        </w:tc>
      </w:tr>
      <w:tr w:rsidR="00702274" w:rsidRPr="00702274" w:rsidTr="00702274">
        <w:tc>
          <w:tcPr>
            <w:tcW w:w="5494" w:type="dxa"/>
          </w:tcPr>
          <w:p w:rsidR="00702274" w:rsidRPr="00702274" w:rsidRDefault="00702274" w:rsidP="00702274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702274" w:rsidRDefault="00702274" w:rsidP="0070227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66185" w:rsidRDefault="00766185" w:rsidP="0070227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66185" w:rsidRDefault="00766185" w:rsidP="0070227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02274" w:rsidRPr="00F512CC" w:rsidRDefault="00017641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  <w:t>Д</w:t>
      </w:r>
      <w:r w:rsidR="00702274" w:rsidRPr="00F512CC"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  <w:t xml:space="preserve">ополнительная профессиональная программа </w:t>
      </w:r>
    </w:p>
    <w:p w:rsidR="00702274" w:rsidRPr="00F512CC" w:rsidRDefault="00702274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</w:pPr>
      <w:r w:rsidRPr="00F512CC"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  <w:t>повышения квалификации</w:t>
      </w:r>
    </w:p>
    <w:p w:rsidR="00702274" w:rsidRPr="00702274" w:rsidRDefault="00702274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66185" w:rsidRDefault="00702274" w:rsidP="007661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>«</w:t>
      </w:r>
      <w:r w:rsidRPr="00702274"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 xml:space="preserve">Содержание деятельности педагога в условиях </w:t>
      </w:r>
    </w:p>
    <w:p w:rsidR="00F512CC" w:rsidRDefault="00702274" w:rsidP="007661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</w:pPr>
      <w:r w:rsidRPr="00702274"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>реализации</w:t>
      </w:r>
      <w:r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702274"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 xml:space="preserve">федеральных государственных </w:t>
      </w:r>
    </w:p>
    <w:p w:rsidR="00766185" w:rsidRDefault="00702274" w:rsidP="007661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</w:pPr>
      <w:r w:rsidRPr="00702274">
        <w:rPr>
          <w:rFonts w:ascii="yandex-sans" w:eastAsia="Times New Roman" w:hAnsi="yandex-sans" w:cs="Times New Roman"/>
          <w:b/>
          <w:caps/>
          <w:color w:val="000000"/>
          <w:sz w:val="26"/>
          <w:szCs w:val="26"/>
          <w:lang w:eastAsia="ru-RU"/>
        </w:rPr>
        <w:t xml:space="preserve">образовательных стандартов </w:t>
      </w:r>
    </w:p>
    <w:p w:rsidR="00702274" w:rsidRPr="00806F75" w:rsidRDefault="00702274" w:rsidP="007661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  <w:r w:rsidRPr="00806F75"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  <w:t>и внедрения Проф</w:t>
      </w:r>
      <w:r w:rsidR="00C85416"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  <w:t xml:space="preserve">ЕССИОНАЛЬНЫХ </w:t>
      </w:r>
      <w:r w:rsidRPr="00806F75"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  <w:t>стандарт</w:t>
      </w:r>
      <w:r w:rsidR="00C85416"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  <w:t>ОВ</w:t>
      </w:r>
      <w:r w:rsidRPr="00806F75"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  <w:t>»</w:t>
      </w: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362E05" w:rsidRDefault="00362E05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FF0000"/>
          <w:sz w:val="26"/>
          <w:szCs w:val="26"/>
          <w:lang w:eastAsia="ru-RU"/>
        </w:rPr>
      </w:pPr>
    </w:p>
    <w:p w:rsidR="00B47633" w:rsidRDefault="00B47633" w:rsidP="00702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B47633">
        <w:rPr>
          <w:rFonts w:ascii="yandex-sans" w:eastAsia="Times New Roman" w:hAnsi="yandex-sans" w:cs="Times New Roman"/>
          <w:sz w:val="26"/>
          <w:szCs w:val="26"/>
          <w:lang w:eastAsia="ru-RU"/>
        </w:rPr>
        <w:t>Саянск, 20</w:t>
      </w:r>
      <w:r w:rsidR="00362E05">
        <w:rPr>
          <w:rFonts w:ascii="yandex-sans" w:eastAsia="Times New Roman" w:hAnsi="yandex-sans" w:cs="Times New Roman"/>
          <w:sz w:val="26"/>
          <w:szCs w:val="26"/>
          <w:lang w:eastAsia="ru-RU"/>
        </w:rPr>
        <w:t>20</w:t>
      </w:r>
    </w:p>
    <w:p w:rsidR="00B47633" w:rsidRPr="0052774E" w:rsidRDefault="00B47633" w:rsidP="00A26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Дополнительная  профессиональная  программа  повышения  квалификации  рекоменд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вана  к утверждению на заседании Научно-методического совета МОУ ДПО «Центр ра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з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вития образования города Саянска» протокол №    от «      »     </w:t>
      </w:r>
      <w:r w:rsidR="00362E05"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2020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г.</w:t>
      </w:r>
    </w:p>
    <w:p w:rsidR="00B47633" w:rsidRPr="0052774E" w:rsidRDefault="00B47633" w:rsidP="00B4763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47633" w:rsidRPr="0052774E" w:rsidRDefault="00B47633" w:rsidP="00B4763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47633" w:rsidRPr="0052774E" w:rsidRDefault="00B47633" w:rsidP="00B4763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0A6F26" w:rsidRPr="0052774E" w:rsidRDefault="00B47633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Разработчики программы: </w:t>
      </w:r>
    </w:p>
    <w:p w:rsidR="00B47633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Бадулина Т.А., директор</w:t>
      </w:r>
    </w:p>
    <w:p w:rsidR="006321BE" w:rsidRPr="0052774E" w:rsidRDefault="006321BE" w:rsidP="00632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Леонгардт С.И., заместитель директора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Батуева Л.В., руководитель ПМПК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Ильиных М.В., специалист по кадрам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Кадубец Т.П., методист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Костюченко Л.А., 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Курек А.М.</w:t>
      </w:r>
      <w:r w:rsidR="00040EB9"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, методист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Шестакова Т.В.</w:t>
      </w:r>
      <w:r w:rsidR="00040EB9"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, методист</w:t>
      </w:r>
    </w:p>
    <w:p w:rsidR="000A6F26" w:rsidRPr="0052774E" w:rsidRDefault="000A6F26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A2674E" w:rsidRPr="0052774E" w:rsidRDefault="00A2674E" w:rsidP="00B476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A2674E" w:rsidRPr="0052774E" w:rsidRDefault="00A2674E" w:rsidP="005414D0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A2674E" w:rsidRPr="0052774E" w:rsidRDefault="00A2674E" w:rsidP="00A2674E">
      <w:pPr>
        <w:pStyle w:val="a4"/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2674E" w:rsidRPr="0052774E" w:rsidRDefault="00A2674E" w:rsidP="006321BE">
      <w:pPr>
        <w:shd w:val="clear" w:color="auto" w:fill="FFFFFF"/>
        <w:spacing w:after="0" w:line="240" w:lineRule="auto"/>
        <w:ind w:left="720" w:hanging="7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Нормативную правовую основу разработки программы составляют: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г. №273 «Об образовании в Российской Федер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Минобрнауки России от 01.07.2013 №499 «Об утверждении Порядка орг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осуществления образовательной деятельности по дополнительным професси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программам»;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Приказ Минобрнауки России от 09.01.2014 г. №2 «Об утверждении порядка пр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менениями организациями, осуществляющими образовательную деятельность, электро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обучения, дистанционных образовательных технологий при реализации образов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программ»;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Минтруда России от 12 апреля 2013 г. № 148н «О утверждении уровней квалификаций в целях разработки проектов профессиональных стандартов»;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30 марта 2015 г. N АК-821/06 «О направлении м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тодических рекомендаций по итоговой аттестации слушателей»;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21 апреля 2015 г. N ВК-1013/06 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форме;</w:t>
      </w:r>
    </w:p>
    <w:p w:rsidR="00362E05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МОУ ДПО ЦРО;</w:t>
      </w:r>
    </w:p>
    <w:p w:rsidR="00A2674E" w:rsidRPr="0052774E" w:rsidRDefault="00A2674E" w:rsidP="006321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и осуществлении образовательной деятельности по д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</w:t>
      </w:r>
      <w:r w:rsidR="00362E05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362E05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62E05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21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ED30C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0CD" w:rsidRPr="0052774E" w:rsidRDefault="00ED30CD" w:rsidP="006321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разработано по модульному принципу с учетом</w:t>
      </w:r>
      <w:r w:rsidRPr="0052774E">
        <w:rPr>
          <w:sz w:val="24"/>
          <w:szCs w:val="24"/>
        </w:rPr>
        <w:t xml:space="preserve"> 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стандарта «Педагог (педагогическая деятельность в сфере дошкольного, начал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общего, основного общего, среднего общего образования) (воспитатель, учитель)» (приказ Министерства труда и социальной защиты РФ от 18 октября 2013 г. №544н).</w:t>
      </w:r>
    </w:p>
    <w:p w:rsidR="00ED30CD" w:rsidRPr="0052774E" w:rsidRDefault="00ED30CD" w:rsidP="00ED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0A7" w:rsidRPr="0052774E" w:rsidRDefault="00A2674E" w:rsidP="007241A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6A1CC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A7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8E30A7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предназначена для подготовки педагогических рабо</w:t>
      </w:r>
      <w:r w:rsidR="008E30A7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E30A7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ников общеобразовательных организаций осуществляющие педагогическую де</w:t>
      </w:r>
      <w:r w:rsidR="008E30A7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E30A7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тельность по освоению основных  образовательных программ ДО, НОО, ООО, СОО.</w:t>
      </w:r>
    </w:p>
    <w:p w:rsidR="006A1CCE" w:rsidRPr="0052774E" w:rsidRDefault="008E30A7" w:rsidP="007241A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r w:rsidR="006A1CCE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программы: </w:t>
      </w:r>
      <w:r w:rsidR="006A1CC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</w:t>
      </w:r>
      <w:r w:rsidR="0062198F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получение новых</w:t>
      </w:r>
      <w:r w:rsidR="006A1CC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компетенций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 для профессиональной деятельности</w:t>
      </w:r>
      <w:r w:rsidR="006A1CC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1CC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работников</w:t>
      </w:r>
      <w:r w:rsidR="00F512CC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2CC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повышение профессионального уровня в рамках имеющейся квалификации</w:t>
      </w:r>
      <w:r w:rsidR="0052321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43" w:rsidRPr="0052774E" w:rsidRDefault="008E30A7" w:rsidP="008E30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</w:t>
      </w:r>
      <w:r w:rsidR="00414743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дополнительной профессиональной программы </w:t>
      </w:r>
      <w:r w:rsidR="00D0185B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D0185B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185B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квалификации </w:t>
      </w:r>
      <w:r w:rsidR="00414743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форма организации образовательной деятельности, о</w:t>
      </w:r>
      <w:r w:rsidR="00414743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4743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нованная на модульном пр</w:t>
      </w:r>
      <w:r w:rsidR="00D0185B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инципе представления содержания</w:t>
      </w:r>
      <w:r w:rsidR="00414743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74E" w:rsidRPr="0052774E" w:rsidRDefault="00A2674E" w:rsidP="008E30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отдельных структурных компонентов 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 квалификации  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313CA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13CA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152B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4218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2674E" w:rsidRPr="0052774E" w:rsidRDefault="00A2674E" w:rsidP="0062198F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программы разрабатывалось с учетом: </w:t>
      </w:r>
    </w:p>
    <w:p w:rsidR="00806F75" w:rsidRPr="0052774E" w:rsidRDefault="00806F75" w:rsidP="005414D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профессионального  стандарта  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 (педагогическая деятельность в дошкол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ном, начальном общем, основном общем, среднем общем образовании (воспитатель, уч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тель) (Приказ Министерства труда и социальной защиты РФ от 18 октября  2013 года № 544н</w:t>
      </w:r>
      <w:r w:rsidR="00AC58E8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 изм. </w:t>
      </w:r>
      <w:r w:rsidR="006905C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C58E8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25 декабря</w:t>
      </w:r>
      <w:r w:rsidR="006905C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2014</w:t>
      </w:r>
      <w:r w:rsidR="00113D99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1939DE" w:rsidRPr="0052774E" w:rsidRDefault="00806F75" w:rsidP="005414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профессионального  стандарта  «Специалист  в  области  воспитания»  (Приказ Министерства труда и социальной защиты РФ от 10 января 2017 года № 10н)</w:t>
      </w:r>
      <w:r w:rsidR="00866B93" w:rsidRPr="0052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66B93" w:rsidRPr="0052774E" w:rsidRDefault="00790E51" w:rsidP="00866B93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2674E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2674E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</w:t>
      </w:r>
      <w:r w:rsidR="00866B93" w:rsidRPr="0052774E">
        <w:rPr>
          <w:rFonts w:eastAsia="Times New Roman" w:cs="Helvetica"/>
          <w:b/>
          <w:sz w:val="24"/>
          <w:szCs w:val="24"/>
          <w:lang w:eastAsia="ru-RU"/>
        </w:rPr>
        <w:t>:</w:t>
      </w:r>
      <w:r w:rsidR="00866B93" w:rsidRPr="0052774E">
        <w:rPr>
          <w:rFonts w:eastAsia="Times New Roman" w:cs="Helvetica"/>
          <w:sz w:val="24"/>
          <w:szCs w:val="24"/>
          <w:lang w:eastAsia="ru-RU"/>
        </w:rPr>
        <w:t xml:space="preserve"> </w:t>
      </w:r>
    </w:p>
    <w:p w:rsidR="00E35898" w:rsidRPr="0052774E" w:rsidRDefault="00A2674E" w:rsidP="008E3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</w:t>
      </w:r>
      <w:r w:rsidR="0062198F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696F9D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1A9"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получающие среднее профессиональное и (или) высшее образование</w:t>
      </w: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6B93" w:rsidRPr="0052774E" w:rsidRDefault="00E35898" w:rsidP="00E3589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2774E">
        <w:rPr>
          <w:rFonts w:eastAsia="Times New Roman" w:cs="Helvetica"/>
          <w:sz w:val="24"/>
          <w:szCs w:val="24"/>
          <w:lang w:eastAsia="ru-RU"/>
        </w:rPr>
        <w:t xml:space="preserve"> </w:t>
      </w:r>
      <w:r w:rsidR="00866B93" w:rsidRPr="0052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программы: </w:t>
      </w:r>
    </w:p>
    <w:p w:rsidR="00A2674E" w:rsidRPr="0052774E" w:rsidRDefault="00DD19C9" w:rsidP="008E30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напра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в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лена на совершенствование профессиональных компетенций, необходимых для выполн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ния профессиональной деятельности по организации образовательной деятельности в с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ответствии с современными требованиями: </w:t>
      </w:r>
    </w:p>
    <w:p w:rsidR="008338EF" w:rsidRDefault="008338EF" w:rsidP="00DD19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8338EF" w:rsidRPr="00790E51" w:rsidTr="00790E51">
        <w:tc>
          <w:tcPr>
            <w:tcW w:w="4077" w:type="dxa"/>
            <w:vAlign w:val="center"/>
          </w:tcPr>
          <w:p w:rsidR="008338EF" w:rsidRPr="00790E51" w:rsidRDefault="008338EF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ОТФ</w:t>
            </w:r>
          </w:p>
        </w:tc>
        <w:tc>
          <w:tcPr>
            <w:tcW w:w="5494" w:type="dxa"/>
          </w:tcPr>
          <w:p w:rsidR="008338EF" w:rsidRPr="00790E51" w:rsidRDefault="008338EF" w:rsidP="008338EF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Профессиональные компетенции</w:t>
            </w:r>
          </w:p>
        </w:tc>
      </w:tr>
      <w:tr w:rsidR="008338EF" w:rsidRPr="00790E51" w:rsidTr="00790E51">
        <w:tc>
          <w:tcPr>
            <w:tcW w:w="4077" w:type="dxa"/>
            <w:vAlign w:val="center"/>
          </w:tcPr>
          <w:p w:rsidR="008338EF" w:rsidRPr="00790E51" w:rsidRDefault="008338EF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Педагогическая деятельность по проектированию и реализации обр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а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зовательного процесса в образов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а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тельных организациях</w:t>
            </w:r>
          </w:p>
          <w:p w:rsidR="008338EF" w:rsidRPr="00790E51" w:rsidRDefault="008338EF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дошкольного, начального общего,</w:t>
            </w:r>
          </w:p>
          <w:p w:rsidR="008338EF" w:rsidRPr="00790E51" w:rsidRDefault="008338EF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основного общего, среднего общего</w:t>
            </w:r>
            <w:r w:rsidR="001F1329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образования</w:t>
            </w:r>
          </w:p>
        </w:tc>
        <w:tc>
          <w:tcPr>
            <w:tcW w:w="5494" w:type="dxa"/>
          </w:tcPr>
          <w:p w:rsidR="008338EF" w:rsidRPr="00790E51" w:rsidRDefault="008338EF" w:rsidP="005414D0">
            <w:pPr>
              <w:pStyle w:val="a4"/>
              <w:numPr>
                <w:ilvl w:val="0"/>
                <w:numId w:val="6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Осуществление профессиональной  де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я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тельности в соответствии с требованиями ФГОС</w:t>
            </w:r>
            <w:r w:rsidR="00790E51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дошкольного, начального общего, основного о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б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щего, среднего общего</w:t>
            </w:r>
          </w:p>
          <w:p w:rsidR="008338EF" w:rsidRPr="00790E51" w:rsidRDefault="008338EF" w:rsidP="008338EF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образования.</w:t>
            </w:r>
          </w:p>
          <w:p w:rsidR="008338EF" w:rsidRPr="00790E51" w:rsidRDefault="008338EF" w:rsidP="005414D0">
            <w:pPr>
              <w:pStyle w:val="a4"/>
              <w:numPr>
                <w:ilvl w:val="0"/>
                <w:numId w:val="5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Формирование навыков, связанных с  ИКТ.</w:t>
            </w:r>
          </w:p>
          <w:p w:rsidR="00267901" w:rsidRPr="00790E51" w:rsidRDefault="00267901" w:rsidP="005414D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Формирование универсальных учебных действий, мотивации к обучению.</w:t>
            </w:r>
          </w:p>
          <w:p w:rsidR="00267901" w:rsidRPr="00790E51" w:rsidRDefault="00267901" w:rsidP="005414D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Реализация современных, в том числе инт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е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рактивных, форм и методов</w:t>
            </w:r>
          </w:p>
          <w:p w:rsidR="00267901" w:rsidRPr="00790E51" w:rsidRDefault="00267901" w:rsidP="00267901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воспитательной работы.</w:t>
            </w:r>
          </w:p>
          <w:p w:rsidR="008338EF" w:rsidRPr="00790E51" w:rsidRDefault="00267901" w:rsidP="005414D0">
            <w:pPr>
              <w:pStyle w:val="a4"/>
              <w:numPr>
                <w:ilvl w:val="0"/>
                <w:numId w:val="5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Регулирование поведения обучающихся для обеспечения безопасной образовательной среды.</w:t>
            </w:r>
          </w:p>
          <w:p w:rsidR="00267901" w:rsidRPr="00790E51" w:rsidRDefault="00267901" w:rsidP="005414D0">
            <w:pPr>
              <w:pStyle w:val="a4"/>
              <w:numPr>
                <w:ilvl w:val="0"/>
                <w:numId w:val="5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Освоение и применение психолого-педагогических технологий (в том числе инкл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ю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зивных), необходимых для адресной работы с ра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з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личными контингентами детей.</w:t>
            </w:r>
          </w:p>
        </w:tc>
      </w:tr>
      <w:tr w:rsidR="008338EF" w:rsidRPr="00790E51" w:rsidTr="00790E51">
        <w:tc>
          <w:tcPr>
            <w:tcW w:w="4077" w:type="dxa"/>
            <w:vAlign w:val="center"/>
          </w:tcPr>
          <w:p w:rsidR="003141EE" w:rsidRPr="00790E51" w:rsidRDefault="003141EE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Педагогическая деятельность по</w:t>
            </w:r>
          </w:p>
          <w:p w:rsidR="008338EF" w:rsidRPr="00790E51" w:rsidRDefault="003141EE" w:rsidP="00790E51">
            <w:pPr>
              <w:jc w:val="center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проектированию и реализации о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с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новных</w:t>
            </w:r>
            <w:r w:rsidR="001F1329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образовательных программ</w:t>
            </w:r>
          </w:p>
        </w:tc>
        <w:tc>
          <w:tcPr>
            <w:tcW w:w="5494" w:type="dxa"/>
          </w:tcPr>
          <w:p w:rsidR="008338EF" w:rsidRPr="00790E51" w:rsidRDefault="003141EE" w:rsidP="005414D0">
            <w:pPr>
              <w:pStyle w:val="a4"/>
              <w:numPr>
                <w:ilvl w:val="0"/>
                <w:numId w:val="6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Участие в разработке основной общеобр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а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зовательной программы ОО в соответствии с ФГОС.</w:t>
            </w:r>
          </w:p>
          <w:p w:rsidR="003141EE" w:rsidRPr="00790E51" w:rsidRDefault="003141EE" w:rsidP="005414D0">
            <w:pPr>
              <w:pStyle w:val="a4"/>
              <w:numPr>
                <w:ilvl w:val="0"/>
                <w:numId w:val="6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Участие в создании безопасной и психол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гически комфортной образовательной среды ОО.</w:t>
            </w:r>
          </w:p>
          <w:p w:rsidR="003141EE" w:rsidRPr="00790E51" w:rsidRDefault="003141EE" w:rsidP="005414D0">
            <w:pPr>
              <w:pStyle w:val="a4"/>
              <w:numPr>
                <w:ilvl w:val="0"/>
                <w:numId w:val="6"/>
              </w:numPr>
              <w:ind w:left="35" w:hanging="35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Формирование у детей социальной позиции на всем протяжении обучения в ОО.</w:t>
            </w:r>
          </w:p>
          <w:p w:rsidR="003141EE" w:rsidRPr="00790E51" w:rsidRDefault="001F1329" w:rsidP="005414D0">
            <w:pPr>
              <w:pStyle w:val="a4"/>
              <w:numPr>
                <w:ilvl w:val="0"/>
                <w:numId w:val="6"/>
              </w:numPr>
              <w:ind w:left="34" w:hanging="34"/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    </w:t>
            </w:r>
            <w:r w:rsidR="003141EE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Формирование основ 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ф</w:t>
            </w:r>
            <w:r w:rsidR="003141EE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ункциональной </w:t>
            </w:r>
            <w:r w:rsidR="003141EE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lastRenderedPageBreak/>
              <w:t>грамотности школьников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, общекультурных ко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м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петенций и понимания места изучаемых предм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е</w:t>
            </w:r>
            <w:r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тов в общей картине мира</w:t>
            </w:r>
            <w:r w:rsidR="003141EE" w:rsidRPr="00790E51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.</w:t>
            </w:r>
          </w:p>
        </w:tc>
      </w:tr>
    </w:tbl>
    <w:p w:rsidR="00DD19C9" w:rsidRPr="00DD19C9" w:rsidRDefault="00DD19C9" w:rsidP="00DD1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B74" w:rsidRDefault="00FB7B74" w:rsidP="002204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</w:p>
    <w:p w:rsidR="00274516" w:rsidRDefault="00274516" w:rsidP="002204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</w:p>
    <w:p w:rsidR="00274516" w:rsidRDefault="00274516" w:rsidP="002204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</w:p>
    <w:p w:rsidR="00274516" w:rsidRDefault="00274516" w:rsidP="002204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</w:p>
    <w:p w:rsidR="00274516" w:rsidRPr="00220438" w:rsidRDefault="00274516" w:rsidP="002204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6"/>
          <w:szCs w:val="26"/>
          <w:lang w:eastAsia="ru-RU"/>
        </w:rPr>
      </w:pPr>
    </w:p>
    <w:p w:rsidR="00274516" w:rsidRDefault="00274516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sectPr w:rsidR="00274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167" w:rsidRDefault="000319A4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lastRenderedPageBreak/>
        <w:t xml:space="preserve">РАБОЧИЕ </w:t>
      </w:r>
      <w:r w:rsidR="00D10167" w:rsidRPr="00D1016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ПРОГРАММ</w:t>
      </w:r>
      <w:r w:rsidR="00D1016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Ы</w:t>
      </w:r>
      <w:r w:rsidR="00D10167" w:rsidRPr="00D1016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УЧЕБНЫХ МОДУЛЕЙ</w:t>
      </w:r>
    </w:p>
    <w:p w:rsidR="00B82008" w:rsidRDefault="00B82008" w:rsidP="00B820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B82008" w:rsidRPr="006321BE" w:rsidRDefault="00B82008" w:rsidP="00B820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Модуль 1. «Педагогический минимум содержания педагогического процесса в ОУ»</w:t>
      </w:r>
    </w:p>
    <w:p w:rsidR="00B82008" w:rsidRPr="006321BE" w:rsidRDefault="00B82008" w:rsidP="00B820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226211" w:rsidRPr="006321BE" w:rsidRDefault="00226211" w:rsidP="002262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226211" w:rsidRPr="006321BE" w:rsidRDefault="00226211" w:rsidP="002262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зовательной деятельности в соответствии с требованиями ФГОС и современной образовательной политики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F053CC" w:rsidRPr="006321BE" w:rsidTr="00F053CC">
        <w:tc>
          <w:tcPr>
            <w:tcW w:w="2504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F053CC" w:rsidRPr="006321BE" w:rsidTr="00F053CC">
        <w:tc>
          <w:tcPr>
            <w:tcW w:w="2504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226211" w:rsidRPr="006321BE" w:rsidRDefault="00226211" w:rsidP="0022621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57E8" w:rsidRPr="006321BE" w:rsidTr="00F053CC">
        <w:tc>
          <w:tcPr>
            <w:tcW w:w="2504" w:type="dxa"/>
            <w:vMerge w:val="restart"/>
            <w:vAlign w:val="center"/>
          </w:tcPr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процесса в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требованиями ФГОС  общего образ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6257E8" w:rsidRPr="006321BE" w:rsidRDefault="002327DC" w:rsidP="008925E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  <w:p w:rsidR="002327DC" w:rsidRPr="006321BE" w:rsidRDefault="002327DC" w:rsidP="008925E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</w:tcPr>
          <w:p w:rsidR="002327DC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2327DC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6257E8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История, теория, закономерности и при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ципы построения и функционирования 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разовательных систем, роль и место обр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зования в жизни личности и общества</w:t>
            </w:r>
          </w:p>
          <w:p w:rsidR="002327DC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6257E8" w:rsidRPr="006321BE" w:rsidTr="00F053CC">
        <w:tc>
          <w:tcPr>
            <w:tcW w:w="2504" w:type="dxa"/>
            <w:vMerge/>
          </w:tcPr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257E8" w:rsidRPr="006321BE" w:rsidRDefault="006257E8" w:rsidP="00CE457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4730" w:type="dxa"/>
          </w:tcPr>
          <w:p w:rsidR="006257E8" w:rsidRPr="006321BE" w:rsidRDefault="002327DC" w:rsidP="002327D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возрастных и индивидуальных особенн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стей </w:t>
            </w:r>
          </w:p>
          <w:p w:rsidR="002327DC" w:rsidRPr="006321BE" w:rsidRDefault="002327DC" w:rsidP="002327D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и воспитания, мотивируя их учебно-познавательную деятельность</w:t>
            </w:r>
          </w:p>
        </w:tc>
        <w:tc>
          <w:tcPr>
            <w:tcW w:w="4749" w:type="dxa"/>
          </w:tcPr>
          <w:p w:rsidR="006257E8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циализация личности, индикаторы  инд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видуальных особенностей траекторий жи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ни, их возможные девиации, а также осн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вы их психодиагностики  </w:t>
            </w:r>
          </w:p>
          <w:p w:rsidR="002327DC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6257E8" w:rsidRPr="006321BE" w:rsidTr="00F053CC">
        <w:tc>
          <w:tcPr>
            <w:tcW w:w="2504" w:type="dxa"/>
            <w:vMerge/>
          </w:tcPr>
          <w:p w:rsidR="006257E8" w:rsidRPr="006321BE" w:rsidRDefault="006257E8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257E8" w:rsidRPr="006321BE" w:rsidRDefault="006257E8" w:rsidP="00CE457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Применение инс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рументария и методов диагностики и оценки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показателей уровня и динамики развития 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4730" w:type="dxa"/>
          </w:tcPr>
          <w:p w:rsidR="006257E8" w:rsidRPr="006321BE" w:rsidRDefault="002327DC" w:rsidP="008925E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Объективно оценивать знания обучающи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ся на основе тестирования и других мет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дов контроля в соответствии с реальными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учебными возможностями детей</w:t>
            </w:r>
          </w:p>
        </w:tc>
        <w:tc>
          <w:tcPr>
            <w:tcW w:w="4749" w:type="dxa"/>
          </w:tcPr>
          <w:p w:rsidR="006257E8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Пути достижения образовательных резул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татов  и способы оценки результатов об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чения</w:t>
            </w:r>
          </w:p>
          <w:p w:rsidR="0083393E" w:rsidRPr="006321BE" w:rsidRDefault="0083393E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Использовать в практике своей работы психологические подходы: культурно-исторический, деятельностный и разв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вающий</w:t>
            </w:r>
          </w:p>
          <w:p w:rsidR="002327DC" w:rsidRPr="006321BE" w:rsidRDefault="002327DC" w:rsidP="0022621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  <w:tr w:rsidR="006257E8" w:rsidRPr="006321BE" w:rsidTr="00F053CC">
        <w:tc>
          <w:tcPr>
            <w:tcW w:w="2504" w:type="dxa"/>
            <w:vAlign w:val="center"/>
          </w:tcPr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Педагогическая де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тельность по прое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тированию и реал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зации </w:t>
            </w:r>
          </w:p>
          <w:p w:rsidR="006257E8" w:rsidRPr="006321BE" w:rsidRDefault="006257E8" w:rsidP="006257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основных общеобр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зовательных пр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03" w:type="dxa"/>
          </w:tcPr>
          <w:p w:rsidR="006257E8" w:rsidRPr="006321BE" w:rsidRDefault="002327DC" w:rsidP="002327D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</w:t>
            </w:r>
            <w:r w:rsidR="0083393E" w:rsidRPr="006321BE">
              <w:rPr>
                <w:sz w:val="24"/>
                <w:szCs w:val="24"/>
              </w:rPr>
              <w:t xml:space="preserve"> 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ботке основной общео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разовательной програ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мы образовательной о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ганизации в соответс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федеральным г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сударственным образ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вательным стандартом дошкольного образов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="0083393E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30" w:type="dxa"/>
          </w:tcPr>
          <w:p w:rsidR="00691DDB" w:rsidRPr="006321BE" w:rsidRDefault="00691DDB" w:rsidP="008925E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Планировать и осуществлять образов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тельный процесс в соответствии с осно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ной общеобразовательной программой</w:t>
            </w:r>
          </w:p>
          <w:p w:rsidR="006257E8" w:rsidRPr="006321BE" w:rsidRDefault="00691DDB" w:rsidP="008925E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6257E8" w:rsidRPr="006321BE" w:rsidRDefault="0083393E" w:rsidP="00F053C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Специфика </w:t>
            </w:r>
            <w:r w:rsidR="00F053CC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всех уровней общего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ния и особенностей организации работы с детьми </w:t>
            </w:r>
            <w:r w:rsidR="00F053CC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разного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691DDB" w:rsidRPr="006321BE" w:rsidRDefault="00691DDB" w:rsidP="00F053C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Федеральные государственные образов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тельные стандарты и содержание приме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основных образовательных программ</w:t>
            </w:r>
          </w:p>
        </w:tc>
      </w:tr>
    </w:tbl>
    <w:p w:rsidR="00226211" w:rsidRPr="006321BE" w:rsidRDefault="00226211" w:rsidP="002262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691DDB" w:rsidRPr="006321BE" w:rsidRDefault="00691DDB" w:rsidP="002262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Форм</w:t>
      </w:r>
      <w:r w:rsidR="00576D87"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ы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обучения: </w:t>
      </w:r>
      <w:r w:rsidR="00576D87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очная, очно-заочная</w:t>
      </w:r>
      <w:r w:rsidR="00E35898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, дистанционная</w:t>
      </w:r>
      <w:r w:rsidR="00576D87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576D87" w:rsidRPr="006321BE" w:rsidRDefault="00576D87" w:rsidP="002262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B82008" w:rsidRPr="006321BE" w:rsidTr="00E35898">
        <w:tc>
          <w:tcPr>
            <w:tcW w:w="3544" w:type="dxa"/>
            <w:vAlign w:val="center"/>
          </w:tcPr>
          <w:p w:rsidR="00B82008" w:rsidRPr="006321BE" w:rsidRDefault="00B82008" w:rsidP="00B8200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B82008" w:rsidRPr="006321BE" w:rsidRDefault="00B82008" w:rsidP="00B82008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B82008" w:rsidRPr="006321BE" w:rsidRDefault="00B82008" w:rsidP="00B8200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B82008" w:rsidRPr="006321BE" w:rsidTr="00E35898">
        <w:tc>
          <w:tcPr>
            <w:tcW w:w="3544" w:type="dxa"/>
            <w:vAlign w:val="center"/>
          </w:tcPr>
          <w:p w:rsidR="00B82008" w:rsidRPr="006321BE" w:rsidRDefault="00B82008" w:rsidP="00B8200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B82008" w:rsidRPr="006321BE" w:rsidRDefault="00B82008" w:rsidP="00B82008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B82008" w:rsidRPr="006321BE" w:rsidRDefault="00B82008" w:rsidP="00B8200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05797" w:rsidRPr="006321BE" w:rsidTr="00E35898">
        <w:tc>
          <w:tcPr>
            <w:tcW w:w="3544" w:type="dxa"/>
            <w:vMerge w:val="restart"/>
            <w:vAlign w:val="center"/>
          </w:tcPr>
          <w:p w:rsidR="00805797" w:rsidRPr="006321BE" w:rsidRDefault="00805797" w:rsidP="00805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ОСНОВЫ ПЕД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ГОГИКИ. СТРАТЕГИЯ РА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ВИТИЯ РОССИЙСКОГО О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Б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РАЗОВАНИЯ</w:t>
            </w:r>
          </w:p>
        </w:tc>
        <w:tc>
          <w:tcPr>
            <w:tcW w:w="9418" w:type="dxa"/>
          </w:tcPr>
          <w:p w:rsidR="00805797" w:rsidRPr="006321BE" w:rsidRDefault="0080579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805797" w:rsidRPr="006321BE" w:rsidRDefault="00805797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Место педагогики в системе наук и система педагогических наук</w:t>
            </w:r>
          </w:p>
          <w:p w:rsidR="00805797" w:rsidRPr="006321BE" w:rsidRDefault="00805797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 - организатор и руководитель педагогического процесса (общая характ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ристика) </w:t>
            </w:r>
          </w:p>
          <w:p w:rsidR="00805797" w:rsidRPr="006321BE" w:rsidRDefault="00805797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сновные направления модернизации российского образования. НП «Развитие образования» Указ Президента Российской Федерации №204 от 07.05.2018 года. «О 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циональных целях и стратегических задачах развития Российской Федерации. на период до 2024 года»</w:t>
            </w:r>
          </w:p>
        </w:tc>
        <w:tc>
          <w:tcPr>
            <w:tcW w:w="1858" w:type="dxa"/>
          </w:tcPr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805797" w:rsidRPr="006321BE" w:rsidTr="00E35898">
        <w:tc>
          <w:tcPr>
            <w:tcW w:w="3544" w:type="dxa"/>
            <w:vMerge/>
          </w:tcPr>
          <w:p w:rsidR="00805797" w:rsidRPr="006321BE" w:rsidRDefault="0080579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05797" w:rsidRPr="006321BE" w:rsidRDefault="00805797" w:rsidP="00B82008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797" w:rsidRPr="006321BE" w:rsidRDefault="00805797" w:rsidP="005414D0">
            <w:pPr>
              <w:pStyle w:val="a4"/>
              <w:numPr>
                <w:ilvl w:val="0"/>
                <w:numId w:val="8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Составление графической схемы «Место педагогики в системе наук о человеке». </w:t>
            </w:r>
          </w:p>
          <w:p w:rsidR="00805797" w:rsidRPr="006321BE" w:rsidRDefault="00805797" w:rsidP="005414D0">
            <w:pPr>
              <w:pStyle w:val="a4"/>
              <w:numPr>
                <w:ilvl w:val="0"/>
                <w:numId w:val="8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оставление обобщенной характеристики педагога конкретного уровня образования.</w:t>
            </w:r>
          </w:p>
          <w:p w:rsidR="00805797" w:rsidRPr="006321BE" w:rsidRDefault="00805797" w:rsidP="005414D0">
            <w:pPr>
              <w:pStyle w:val="a4"/>
              <w:numPr>
                <w:ilvl w:val="0"/>
                <w:numId w:val="8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Формулирование проблемы (дошкольного, школьного) образования, требующие 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шения в соответствии с введением ФГОС.</w:t>
            </w:r>
          </w:p>
        </w:tc>
        <w:tc>
          <w:tcPr>
            <w:tcW w:w="1858" w:type="dxa"/>
          </w:tcPr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05797" w:rsidRPr="006321BE" w:rsidRDefault="0080579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797" w:rsidRPr="006321BE" w:rsidTr="00E35898">
        <w:tc>
          <w:tcPr>
            <w:tcW w:w="3544" w:type="dxa"/>
            <w:vMerge/>
          </w:tcPr>
          <w:p w:rsidR="00805797" w:rsidRPr="006321BE" w:rsidRDefault="0080579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05797" w:rsidRPr="006321BE" w:rsidRDefault="0080579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805797" w:rsidRPr="006321BE" w:rsidRDefault="00FD52EC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2147" w:rsidRPr="006321BE" w:rsidTr="00E35898">
        <w:tc>
          <w:tcPr>
            <w:tcW w:w="3544" w:type="dxa"/>
            <w:vMerge w:val="restart"/>
          </w:tcPr>
          <w:p w:rsidR="00B32147" w:rsidRPr="006321BE" w:rsidRDefault="00B32147" w:rsidP="00B321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      ТЕОРИЯ И ТЕ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Х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НОЛОГИЯ ПЕДАГОГИЧ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СКОГО ПРОЦЕССА</w:t>
            </w:r>
          </w:p>
        </w:tc>
        <w:tc>
          <w:tcPr>
            <w:tcW w:w="9418" w:type="dxa"/>
          </w:tcPr>
          <w:p w:rsidR="00B32147" w:rsidRPr="006321BE" w:rsidRDefault="00B32147" w:rsidP="00B82008">
            <w:pPr>
              <w:pStyle w:val="a4"/>
              <w:ind w:left="0"/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2.1.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Педагогический процесс: основополагающие идеи и принципы</w:t>
            </w:r>
          </w:p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2.2. Основные средства педагогического процесса. Система педагогических методов</w:t>
            </w:r>
          </w:p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2.3. Организация педагогического процесса</w:t>
            </w:r>
          </w:p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2.4. Образовательные технологии в педагогическом процессе</w:t>
            </w:r>
          </w:p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2.5. Критерии эффективности педагогического процесса. Современные подходы к оце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ке качества образования</w:t>
            </w:r>
          </w:p>
        </w:tc>
        <w:tc>
          <w:tcPr>
            <w:tcW w:w="1858" w:type="dxa"/>
          </w:tcPr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B32147" w:rsidRPr="006321BE" w:rsidTr="00E35898">
        <w:tc>
          <w:tcPr>
            <w:tcW w:w="3544" w:type="dxa"/>
            <w:vMerge/>
          </w:tcPr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32147" w:rsidRPr="006321BE" w:rsidRDefault="00B32147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графической модели педагогического процесса как целостной системы с учетом действия на практике закономерностей образовательного процесса ОУ</w:t>
            </w:r>
          </w:p>
          <w:p w:rsidR="00B32147" w:rsidRPr="006321BE" w:rsidRDefault="00B32147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Решение педагогических задач</w:t>
            </w:r>
          </w:p>
          <w:p w:rsidR="00B32147" w:rsidRPr="006321BE" w:rsidRDefault="00B32147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Составление интеллект карты «Система педагогических методов» и определ</w:t>
            </w:r>
            <w:r w:rsidR="00875596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ение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в ней мест</w:t>
            </w:r>
            <w:r w:rsidR="00875596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педагогическим приемам</w:t>
            </w:r>
          </w:p>
          <w:p w:rsidR="00875596" w:rsidRPr="006321BE" w:rsidRDefault="00875596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Создание проекта ВСОКО своего ОУ</w:t>
            </w:r>
          </w:p>
        </w:tc>
        <w:tc>
          <w:tcPr>
            <w:tcW w:w="1858" w:type="dxa"/>
          </w:tcPr>
          <w:p w:rsidR="00B32147" w:rsidRPr="006321BE" w:rsidRDefault="00B32147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75596" w:rsidRPr="006321BE" w:rsidRDefault="00875596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75596" w:rsidRPr="006321BE" w:rsidRDefault="00875596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75596" w:rsidRPr="006321BE" w:rsidRDefault="00875596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75596" w:rsidRPr="006321BE" w:rsidRDefault="00875596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75596" w:rsidRPr="006321BE" w:rsidRDefault="00875596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75596" w:rsidRPr="006321BE" w:rsidRDefault="00FD52EC" w:rsidP="0087559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147" w:rsidRPr="006321BE" w:rsidTr="00E35898">
        <w:tc>
          <w:tcPr>
            <w:tcW w:w="3544" w:type="dxa"/>
            <w:vMerge/>
          </w:tcPr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B32147" w:rsidRPr="006321BE" w:rsidRDefault="00226211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2147" w:rsidRPr="006321BE" w:rsidTr="00E35898">
        <w:tc>
          <w:tcPr>
            <w:tcW w:w="3544" w:type="dxa"/>
          </w:tcPr>
          <w:p w:rsidR="00B32147" w:rsidRPr="006321BE" w:rsidRDefault="00B32147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B32147" w:rsidRPr="006321BE" w:rsidRDefault="00875596" w:rsidP="00B82008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B32147" w:rsidRPr="006321BE" w:rsidRDefault="00226211" w:rsidP="00B321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естирование </w:t>
            </w:r>
          </w:p>
        </w:tc>
      </w:tr>
      <w:tr w:rsidR="00226211" w:rsidRPr="006321BE" w:rsidTr="00E35898">
        <w:tc>
          <w:tcPr>
            <w:tcW w:w="14820" w:type="dxa"/>
            <w:gridSpan w:val="3"/>
          </w:tcPr>
          <w:p w:rsidR="00226211" w:rsidRPr="006321BE" w:rsidRDefault="00226211" w:rsidP="00226211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226211" w:rsidRPr="006321BE" w:rsidRDefault="00FD52EC" w:rsidP="00226211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24 часа, в т.ч.8</w:t>
            </w:r>
            <w:r w:rsidR="00226211"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ч. СРС  </w:t>
            </w:r>
          </w:p>
        </w:tc>
      </w:tr>
    </w:tbl>
    <w:p w:rsidR="00B82008" w:rsidRPr="006321BE" w:rsidRDefault="00B82008" w:rsidP="00B82008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94218" w:rsidRPr="006321BE" w:rsidRDefault="00E94218" w:rsidP="00E942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</w:t>
      </w:r>
      <w:r w:rsidR="00440412"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модуля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:</w:t>
      </w:r>
    </w:p>
    <w:p w:rsidR="009D727E" w:rsidRPr="006321BE" w:rsidRDefault="009D727E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9D727E" w:rsidRPr="006321BE" w:rsidRDefault="00E94218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</w:t>
      </w:r>
      <w:r w:rsidR="009D727E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дошкольного, начального общего, основного общего, среднего общего образования)</w:t>
      </w:r>
      <w:r w:rsidR="009D727E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(воспитатель, учитель)» (утвержден приказом Министерства труда и социальной защиты</w:t>
      </w:r>
      <w:r w:rsidR="009D727E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РФ от 18 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тября 2013 г. N 544н).</w:t>
      </w:r>
      <w:r w:rsidR="009D727E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1939DE" w:rsidRPr="006321BE" w:rsidRDefault="001939DE" w:rsidP="005414D0">
      <w:pPr>
        <w:pStyle w:val="a4"/>
        <w:numPr>
          <w:ilvl w:val="0"/>
          <w:numId w:val="13"/>
        </w:num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1939DE" w:rsidRPr="006321BE" w:rsidRDefault="001939DE" w:rsidP="005414D0">
      <w:pPr>
        <w:pStyle w:val="a4"/>
        <w:numPr>
          <w:ilvl w:val="0"/>
          <w:numId w:val="13"/>
        </w:num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</w:t>
      </w:r>
      <w:r w:rsidR="00EB6EED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го образования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(</w:t>
      </w:r>
      <w:r w:rsidR="00EB6EED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Приказ Минобрнауки России от 06.10.2009 N 373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)</w:t>
      </w:r>
    </w:p>
    <w:p w:rsidR="009D727E" w:rsidRPr="006321BE" w:rsidRDefault="009D727E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EB6EED" w:rsidRPr="006321BE" w:rsidRDefault="00EB6EED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9D727E" w:rsidRPr="006321BE" w:rsidRDefault="009D727E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E94218" w:rsidRPr="006321BE" w:rsidRDefault="009D727E" w:rsidP="005414D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9D727E" w:rsidRPr="006321BE" w:rsidRDefault="009D727E" w:rsidP="009D727E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9D727E" w:rsidRPr="006321BE" w:rsidRDefault="00E94218" w:rsidP="009D72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9D727E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Агафонова А. С. Практикум по общей педагогике : Учеб. пособие по дисциплине "Педагогика" цикла "Общеобразовательные дисц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плины" для студентов вузов, обучающихся по пед. спец. - СПб. : Питер : Питер Принт, 2003 (АООТ Тип. Правда 1906). - 416 с. Г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лицких Е.О. От сердца к сердцу. Мастерские ценностных ориентации / Е.О.Галицких. -СПб., 2003.</w:t>
      </w:r>
    </w:p>
    <w:p w:rsidR="009D727E" w:rsidRPr="006321BE" w:rsidRDefault="009D727E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Подласый И.П. Педагогика : в 3-х кн., кн. 3 : Теория и технологии воспитания : учеб. для студентов вузов, обучающихся по направл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ниям подгот. и специальностям в обл. «Образование и педагогика» / — 2-е изд., испр. и доп. — М. Гуманитар, изд. центр ВЛАДОС, 2007. — 463 с.</w:t>
      </w:r>
    </w:p>
    <w:p w:rsidR="009D727E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Педагогические технологии дистанционного обучения / Под ред. Е.С.Полат. -М, 2006.</w:t>
      </w:r>
    </w:p>
    <w:p w:rsidR="009D727E" w:rsidRPr="006321BE" w:rsidRDefault="009D727E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Сластенин В.А. и др. Педагогика: Учеб. пособие для студ. высш. пед. учеб. заведений / В. А. Сластенин, И. Ф. Исаев, Е. Н. Шиянов; Под ред. В.А. Сластенина - М.: Издательский центр "Академия", 2002. - 576 с.</w:t>
      </w:r>
    </w:p>
    <w:p w:rsidR="009D727E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Педагогика: наука и искусство. Курс лекций. Учебное пособие для студентов, преподавателей, аспирантов. – М. Издательство «Совершенство», 1998.-368 с.</w:t>
      </w:r>
    </w:p>
    <w:p w:rsidR="009D727E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Система и методика преподавания педагогических дисциплин в вузе / Т. А.Стефановская. -Иркутск, 1992.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ab/>
      </w:r>
    </w:p>
    <w:p w:rsidR="003C6731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Технология обучения педагогике в вузе / Т.А.Стефановская. -М., 2000.</w:t>
      </w:r>
    </w:p>
    <w:p w:rsidR="003C6731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Чагин С.С. Обучение школьников по индивидуальным траекториям образовательного маршрута / Сост. С.С.Чагин. -М., 2004.</w:t>
      </w:r>
    </w:p>
    <w:p w:rsidR="003C6731" w:rsidRPr="006321BE" w:rsidRDefault="00E94218" w:rsidP="005414D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Щуркова Н.Е. Педагогическая технология / Н.Е.Щуркова. —М., 2005.</w:t>
      </w:r>
    </w:p>
    <w:p w:rsidR="00766185" w:rsidRPr="006321BE" w:rsidRDefault="00766185" w:rsidP="00766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D0185B" w:rsidRPr="006321BE" w:rsidRDefault="00D0185B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="00FD04A7"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МОДУЛЯ</w:t>
      </w:r>
    </w:p>
    <w:p w:rsidR="00441804" w:rsidRPr="006321BE" w:rsidRDefault="00D0185B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Форма итоговой аттестации – </w:t>
      </w:r>
      <w:r w:rsidR="00441804"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зачет</w:t>
      </w:r>
    </w:p>
    <w:p w:rsidR="00766185" w:rsidRPr="006321BE" w:rsidRDefault="00441804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441804" w:rsidRPr="006321BE" w:rsidRDefault="00441804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441804" w:rsidRPr="006321BE" w:rsidRDefault="00441804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441804" w:rsidRPr="006321BE" w:rsidRDefault="00441804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lastRenderedPageBreak/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441804" w:rsidRPr="006321BE" w:rsidTr="003E1DD9">
        <w:tc>
          <w:tcPr>
            <w:tcW w:w="5637" w:type="dxa"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441804" w:rsidRPr="006321BE" w:rsidTr="003E1DD9">
        <w:tc>
          <w:tcPr>
            <w:tcW w:w="5637" w:type="dxa"/>
          </w:tcPr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 в соответствии с требованиями ФГОС  общ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правильно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выполненные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задания показывают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полное освоение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умений,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компетенций).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правильно</w:t>
            </w:r>
          </w:p>
          <w:p w:rsidR="00441804" w:rsidRPr="006321BE" w:rsidRDefault="003E1DD9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r w:rsidR="00441804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ыполненных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441804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менее 70%;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выполненные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задания не</w:t>
            </w:r>
          </w:p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освоение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</w:p>
          <w:p w:rsidR="00441804" w:rsidRPr="006321BE" w:rsidRDefault="00441804" w:rsidP="003E1DD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умений,</w:t>
            </w:r>
            <w:r w:rsidR="003E1DD9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ние</w:t>
            </w:r>
            <w:r w:rsidR="007325FF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804" w:rsidRPr="006321BE" w:rsidTr="003E1DD9">
        <w:tc>
          <w:tcPr>
            <w:tcW w:w="5637" w:type="dxa"/>
          </w:tcPr>
          <w:p w:rsidR="00441804" w:rsidRPr="006321BE" w:rsidRDefault="00441804" w:rsidP="00FC012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воспитател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184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804" w:rsidRPr="006321BE" w:rsidTr="003E1DD9">
        <w:tc>
          <w:tcPr>
            <w:tcW w:w="5637" w:type="dxa"/>
          </w:tcPr>
          <w:p w:rsidR="00441804" w:rsidRPr="006321BE" w:rsidRDefault="00441804" w:rsidP="00FC012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Применение инструментария и методов диа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804" w:rsidRPr="006321BE" w:rsidTr="003E1DD9">
        <w:tc>
          <w:tcPr>
            <w:tcW w:w="5637" w:type="dxa"/>
          </w:tcPr>
          <w:p w:rsidR="00441804" w:rsidRPr="006321BE" w:rsidRDefault="00441804" w:rsidP="0044180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 Участие в разработке основной общеобраз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вательной программы образовательной организации в соответствии с федеральным государственным образовательным стандартом дошкольного образ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41804" w:rsidRPr="006321BE" w:rsidRDefault="00441804" w:rsidP="00D0185B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1804" w:rsidRPr="006321BE" w:rsidRDefault="00441804" w:rsidP="00D01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Модуль 2. «Правовое регулирование труда. Закон и практика»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 в соответствии с правовыми основами трудового права.</w:t>
      </w:r>
    </w:p>
    <w:tbl>
      <w:tblPr>
        <w:tblStyle w:val="5"/>
        <w:tblW w:w="0" w:type="auto"/>
        <w:tblLook w:val="04A0"/>
      </w:tblPr>
      <w:tblGrid>
        <w:gridCol w:w="2504"/>
        <w:gridCol w:w="3274"/>
        <w:gridCol w:w="4504"/>
        <w:gridCol w:w="4504"/>
      </w:tblGrid>
      <w:tr w:rsidR="00690FC7" w:rsidRPr="006321BE" w:rsidTr="00690F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690FC7" w:rsidRPr="006321BE" w:rsidTr="00690F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90FC7" w:rsidRPr="006321BE" w:rsidTr="00690FC7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проектированию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реализации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дошкольного,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общего,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общего, среднего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1.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Способность испол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ь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зовать основы правовых зн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ний в образовательной  де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я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Объяснять содержание основных пон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я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тий трудового права, прав и обязанн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стей сторон трудового договора; </w:t>
            </w:r>
          </w:p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практической деятельности.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 xml:space="preserve">Основные нормативно-правовые акты в сфере труда; </w:t>
            </w:r>
          </w:p>
          <w:p w:rsidR="00690FC7" w:rsidRPr="006321BE" w:rsidRDefault="00690FC7" w:rsidP="00690FC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- отличия трудового договора от сходных с ним гражданско-правовых договоров.</w:t>
            </w:r>
          </w:p>
          <w:p w:rsidR="00690FC7" w:rsidRPr="006321BE" w:rsidRDefault="00690FC7" w:rsidP="00690FC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FC7" w:rsidRPr="006321BE" w:rsidTr="00690F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Владение навыками поиска, анализа и использ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lastRenderedPageBreak/>
              <w:t>вания нормативных и прав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вых документов в своей пр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правовые документы, прим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няемые в трудовых правоотношениях: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договор, приказ, должностная инструкция, заявление, исковое заявл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lastRenderedPageBreak/>
              <w:t>Порядок заключения и прекращения тр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дового договора, оформления и ведения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трудовых книжек; 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FC7" w:rsidRPr="006321BE" w:rsidTr="00690F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 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Способность свободно ориентироваться в правовой системе России и правильно применять нормы  трудового права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Пользоваться правовыми информацио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ными системами 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Механизм привлечения работников и 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ботодателей к материальной и дисци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п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 xml:space="preserve">линарной ответственности; </w:t>
            </w:r>
          </w:p>
          <w:p w:rsidR="00690FC7" w:rsidRPr="006321BE" w:rsidRDefault="00690FC7" w:rsidP="00690FC7">
            <w:pPr>
              <w:rPr>
                <w:rFonts w:ascii="Times New Roman" w:hAnsi="Times New Roman"/>
                <w:sz w:val="24"/>
                <w:szCs w:val="24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 xml:space="preserve">- процедуру урегулирования трудовых споров; </w:t>
            </w:r>
          </w:p>
        </w:tc>
      </w:tr>
    </w:tbl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tbl>
      <w:tblPr>
        <w:tblStyle w:val="5"/>
        <w:tblW w:w="0" w:type="auto"/>
        <w:tblInd w:w="-34" w:type="dxa"/>
        <w:tblLook w:val="04A0"/>
      </w:tblPr>
      <w:tblGrid>
        <w:gridCol w:w="3261"/>
        <w:gridCol w:w="9701"/>
        <w:gridCol w:w="1858"/>
      </w:tblGrid>
      <w:tr w:rsidR="00690FC7" w:rsidRPr="006321BE" w:rsidTr="00A10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0FC7" w:rsidRPr="006321BE" w:rsidTr="00A10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90FC7" w:rsidRPr="006321BE" w:rsidTr="00A10D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6321BE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Правовое регул</w:t>
            </w:r>
            <w:r w:rsidRPr="006321BE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и</w:t>
            </w:r>
            <w:r w:rsidRPr="006321BE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рование труда. Закон и пра</w:t>
            </w:r>
            <w:r w:rsidRPr="006321BE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к</w:t>
            </w:r>
            <w:r w:rsidRPr="006321BE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тика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правового регулирования труда в образовательных учреждениях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отношения. Трудовая книжка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время и время отдыха: применение  правовых норм на практике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кадрового делопроизводства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Социально-трудовые права и гарантии работников образовательных учреждений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90FC7" w:rsidRPr="006321BE" w:rsidRDefault="00690FC7" w:rsidP="00690FC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FC7" w:rsidRPr="006321BE" w:rsidTr="00A10DC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Практика: 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время и время отдыха: применение  правовых норм на практике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организации кадрового делопроизводства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ситуаций</w:t>
            </w:r>
          </w:p>
          <w:p w:rsidR="00690FC7" w:rsidRPr="006321BE" w:rsidRDefault="00690FC7" w:rsidP="005414D0">
            <w:pPr>
              <w:numPr>
                <w:ilvl w:val="1"/>
                <w:numId w:val="2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трудовое соглашение. Эффективный контракт. Должностная инс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рукция.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FC7" w:rsidRPr="006321BE" w:rsidTr="00A10DC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0FC7" w:rsidRPr="006321BE" w:rsidTr="00690FC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FC7" w:rsidRPr="006321BE" w:rsidRDefault="00690FC7" w:rsidP="00690FC7">
            <w:pPr>
              <w:contextualSpacing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18 часов, в т.ч.6ч.СРС</w:t>
            </w:r>
          </w:p>
        </w:tc>
      </w:tr>
    </w:tbl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8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Трудовой кодекс Российской Федерации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hyperlink r:id="rId9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 стандарт "Специалист по управлению персоналом"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труда и социальной защ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Российской Федерации от 06.10.2015 № 691н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10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перечень которых устанавливается нормативными правовыми актами Российской Федерации", утвержденные Постановлением Правительства РФ от 21.01.2015 N 29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11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ведения и хранения трудовых книжек, изготовления бланков трудовой книжки и обеспечения ими работодателей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Постановлением Правительства РФ от 16.04.2003 N 225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hyperlink r:id="rId12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по заполнению трудовых книжек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Минтруда РФ от 10.10.2003 N 69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ГОСТ Р 7.0.97-2016 </w:t>
      </w:r>
      <w:hyperlink r:id="rId13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СИСТЕМЫ ДОКУМЕНТАЦИИ. УНИФИЦИРОВАННАЯ СИСТЕМА ОРГАНИЗАЦИО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НО-РАСПОРЯДИТЕЛЬНОЙ ДОКУМЕНТАЦИИ. ТРЕБОВАНИЯ К ОФОРМЛЕНИЮ ДОКУМЕНТОВ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7.0.97-2016.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14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унифицированных форм первичной учетной документации по учету труда и его оплаты.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Госкомстата РФ от 05.01.2004 №1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hyperlink r:id="rId15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делопроизводства в федеральных органах исполнительной власти, утвержденные Постановлением Правительства Российской Ф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дерации от 15.06.2009 N 477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hyperlink r:id="rId16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Организационно-распорядительная документация. Требования к оформлению документов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Приказом Росстандарта от 08.12.2016 N 2004-ст)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17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персональных данных.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РФ от 27.07.2006 № 152-ФЗ. С последующими изменениями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hyperlink r:id="rId18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об очередных и дополнительных отпусках, утвержденные НКТ СССР 30.04.1930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hyperlink r:id="rId19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предоставления ежегодного дополнительного оплачиваемого отпуска работникам с ненормированным рабочим днем в организ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циях, финансируемых за счет средств федерального бюджета.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11.12.2002 N 884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hyperlink r:id="rId20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 ежегодных основных удлиненных оплачиваемых отпусках от 14.05.2015 N 466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FC7" w:rsidRPr="006321BE" w:rsidRDefault="00690FC7" w:rsidP="006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hyperlink r:id="rId21" w:history="1">
        <w:r w:rsidRPr="00632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здравоохранения и социального ра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Российской Федерации от 13.08.2009 N 588н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зачтено/не зачтено</w:t>
      </w: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FC7" w:rsidRPr="006321BE" w:rsidRDefault="00690FC7" w:rsidP="006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5"/>
        <w:tblW w:w="0" w:type="auto"/>
        <w:tblLayout w:type="fixed"/>
        <w:tblLook w:val="04A0"/>
      </w:tblPr>
      <w:tblGrid>
        <w:gridCol w:w="5920"/>
        <w:gridCol w:w="1134"/>
        <w:gridCol w:w="5812"/>
        <w:gridCol w:w="1920"/>
      </w:tblGrid>
      <w:tr w:rsidR="00690FC7" w:rsidRPr="006321BE" w:rsidTr="00690FC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ъ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ект(ы) оцен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Показатели оценки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690FC7" w:rsidRPr="006321BE" w:rsidTr="00690FC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1.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правовых знаний в образовательной  деятельности.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зад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те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ответов более 70%;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и выполненные задания показ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 полное освоение планируемых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 </w:t>
            </w:r>
          </w:p>
        </w:tc>
      </w:tr>
      <w:tr w:rsidR="00690FC7" w:rsidRPr="006321BE" w:rsidTr="00690FC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Владение навыками поиска, анализа и использ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вания нормативных и правовых документов в своей профессиональной деятельности.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FC7" w:rsidRPr="006321BE" w:rsidTr="00690FC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 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Способность свободно ориентироваться в пр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вовой системе России и правильно применять нормы  трудового права.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6321BE" w:rsidRDefault="00690FC7" w:rsidP="00690F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0FC7" w:rsidRPr="006321BE" w:rsidRDefault="00690FC7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8C74D4" w:rsidRPr="006321BE" w:rsidRDefault="008C74D4" w:rsidP="008C7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Модуль 3. Организационно-правовая основа деятельности педагога в условиях реализации ФГОС    и внедрения Профессиональн</w:t>
      </w:r>
      <w:r w:rsidRPr="006321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6321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го стандарта «Педагог»                           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модуля направлено на понимание</w:t>
      </w:r>
      <w:r w:rsidRPr="006321B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правил, основных задач и принципов  Порядка  проведения аттестации с целью по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тверждения соответствия занимаемой должности или  установления квалификационной категории;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</w:t>
      </w:r>
      <w:r w:rsidRPr="006321B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аттестации, готовность педагогов к сам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стоятельной работе по структурированию информации.  </w:t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8C74D4" w:rsidRPr="006321BE" w:rsidTr="00C20ECD">
        <w:tc>
          <w:tcPr>
            <w:tcW w:w="2504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8C74D4" w:rsidRPr="006321BE" w:rsidTr="00C20ECD">
        <w:tc>
          <w:tcPr>
            <w:tcW w:w="2504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74D4" w:rsidRPr="006321BE" w:rsidTr="00C20ECD">
        <w:trPr>
          <w:trHeight w:val="2684"/>
        </w:trPr>
        <w:tc>
          <w:tcPr>
            <w:tcW w:w="2504" w:type="dxa"/>
            <w:vAlign w:val="center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Общепедагогическая функция по проект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и реализ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в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6321BE">
              <w:rPr>
                <w:rFonts w:eastAsia="Calibri"/>
                <w:sz w:val="24"/>
                <w:szCs w:val="24"/>
              </w:rPr>
              <w:t xml:space="preserve"> </w:t>
            </w:r>
            <w:r w:rsidRPr="00632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требованиями ФГОС  общего образ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Формирование универсальных учебных действий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требования трудового законод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иных нормативных документов, регулирующих вопросы аттестации педаг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работников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текстов документов необх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димую информацию о разных целях и  п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рядках аттестации: подтверждение соо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 занимаемой должности и уст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новления квалификационной категории.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информацию, графич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ее оформлять.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поиска в Интернете 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 и ее обработка – анализ, сравнение, обобщение, формулир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выводов.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</w:t>
            </w: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регулирующие 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вопрос</w:t>
            </w: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педагогических рабо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системы образования в РФ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 и квалифик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 по должн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работников образования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аттестации в целях подтверждения соответствия занимаемой должности.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</w:t>
            </w:r>
            <w:r w:rsidRPr="006321B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аттестации с целью подтверждения соответствия зан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маемой должности.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аттестации в целях установления квалификационных катег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процедуры   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 в целях установления квалифик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категории.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всестороннего анализа результатов профессиональной деятельн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работников.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комплекта 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кументов.</w:t>
            </w:r>
          </w:p>
        </w:tc>
      </w:tr>
    </w:tbl>
    <w:p w:rsidR="008C74D4" w:rsidRPr="006321BE" w:rsidRDefault="008C74D4" w:rsidP="008C74D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очная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8C74D4" w:rsidRPr="006321BE" w:rsidTr="00C20ECD">
        <w:tc>
          <w:tcPr>
            <w:tcW w:w="3544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8C74D4" w:rsidRPr="006321BE" w:rsidTr="00C20ECD">
        <w:tc>
          <w:tcPr>
            <w:tcW w:w="3544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8C74D4" w:rsidRPr="006321BE" w:rsidRDefault="008C74D4" w:rsidP="008C74D4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74D4" w:rsidRPr="006321BE" w:rsidTr="00C20ECD">
        <w:trPr>
          <w:trHeight w:val="1264"/>
        </w:trPr>
        <w:tc>
          <w:tcPr>
            <w:tcW w:w="3544" w:type="dxa"/>
            <w:vMerge w:val="restart"/>
            <w:vAlign w:val="center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 педаг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работников </w:t>
            </w: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екции: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1.Оценка профессиональной деятельности педагогических работников </w:t>
            </w:r>
          </w:p>
          <w:p w:rsidR="008C74D4" w:rsidRPr="006321BE" w:rsidRDefault="008C74D4" w:rsidP="008C74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Нормативные документы</w:t>
            </w: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регулирующие 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вопрос</w:t>
            </w: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педагогических 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4D4" w:rsidRPr="006321BE" w:rsidTr="00C20ECD">
        <w:trPr>
          <w:trHeight w:val="985"/>
        </w:trPr>
        <w:tc>
          <w:tcPr>
            <w:tcW w:w="3544" w:type="dxa"/>
            <w:vMerge/>
          </w:tcPr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4D4" w:rsidRPr="006321BE" w:rsidRDefault="008C74D4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нормативных документов. Смысловое чтение.</w:t>
            </w:r>
          </w:p>
          <w:p w:rsidR="008C74D4" w:rsidRPr="006321BE" w:rsidRDefault="008C74D4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4D4" w:rsidRPr="006321BE" w:rsidTr="00A10DC7">
        <w:trPr>
          <w:trHeight w:val="884"/>
        </w:trPr>
        <w:tc>
          <w:tcPr>
            <w:tcW w:w="3544" w:type="dxa"/>
            <w:vMerge w:val="restart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аттестации в целях подтверждения соо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 занимаемой должн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2.1.Аттестация работников в целях подтверждения соответствия занимаемой должности</w:t>
            </w:r>
          </w:p>
        </w:tc>
        <w:tc>
          <w:tcPr>
            <w:tcW w:w="1858" w:type="dxa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4D4" w:rsidRPr="006321BE" w:rsidTr="00C20ECD">
        <w:trPr>
          <w:trHeight w:val="1837"/>
        </w:trPr>
        <w:tc>
          <w:tcPr>
            <w:tcW w:w="3544" w:type="dxa"/>
            <w:vMerge/>
          </w:tcPr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C74D4" w:rsidRPr="006321BE" w:rsidRDefault="008C74D4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графической модели аттестации с целью подтверждения соответствия 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нимаемой должности</w:t>
            </w:r>
          </w:p>
          <w:p w:rsidR="008C74D4" w:rsidRPr="006321BE" w:rsidRDefault="008C74D4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действий педагога при подготовке к аттестации в целях по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 соответствия занимаемой должности</w:t>
            </w:r>
          </w:p>
          <w:p w:rsidR="008C74D4" w:rsidRPr="006321BE" w:rsidRDefault="008C74D4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разработанного алгоритма действий педагога</w:t>
            </w:r>
          </w:p>
        </w:tc>
        <w:tc>
          <w:tcPr>
            <w:tcW w:w="1858" w:type="dxa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4D4" w:rsidRPr="006321BE" w:rsidTr="00A10DC7">
        <w:trPr>
          <w:trHeight w:val="278"/>
        </w:trPr>
        <w:tc>
          <w:tcPr>
            <w:tcW w:w="3544" w:type="dxa"/>
            <w:vMerge w:val="restart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321B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  </w:t>
            </w:r>
          </w:p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аттестации в целях установления квалиф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категории</w:t>
            </w:r>
          </w:p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3.1.Аттестация работников в целях установления квалификационной категории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3.2.Регламент работы аттестационной комиссии Иркутской области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3.3.Структура модельного паспорта.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3.4.Требования к электронному комплекту документов.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3.5.Правовые акты, регулирующие социально - трудовые отношения: Городское отра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соглашение ( социальные гарантии). Инструктивные документы: информационный бюллетень Центрального совета Профсоюза работников образования и науки РФ, 2014 год,  «Аттестация педагогических работников организаций, осуществляющих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деятельность»</w:t>
            </w:r>
          </w:p>
        </w:tc>
        <w:tc>
          <w:tcPr>
            <w:tcW w:w="1858" w:type="dxa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4D4" w:rsidRPr="006321BE" w:rsidTr="00C20ECD">
        <w:trPr>
          <w:trHeight w:val="278"/>
        </w:trPr>
        <w:tc>
          <w:tcPr>
            <w:tcW w:w="3544" w:type="dxa"/>
            <w:vMerge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C74D4" w:rsidRPr="006321BE" w:rsidRDefault="008C74D4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сравнительной таблицы «Отличия требований к высшей/ первой квал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фикационной категории»</w:t>
            </w:r>
          </w:p>
          <w:p w:rsidR="008C74D4" w:rsidRPr="006321BE" w:rsidRDefault="008C74D4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с информационными ресурсами в Интернете. Исследование информации на сайте ГАУ ДПО  «Институт развития образования Иркутской обла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ти»</w:t>
            </w:r>
            <w:r w:rsidRPr="006321BE">
              <w:rPr>
                <w:sz w:val="24"/>
                <w:szCs w:val="24"/>
              </w:rPr>
              <w:t xml:space="preserve"> </w:t>
            </w:r>
            <w:hyperlink w:history="1">
              <w:r w:rsidRPr="006321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 iro38.ru/</w:t>
              </w:r>
            </w:hyperlink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74D4" w:rsidRPr="006321BE" w:rsidRDefault="008C74D4" w:rsidP="008C74D4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папки.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 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заявления на аттестацию с целью установления   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квалификационной категории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  Самостоятельная работа с методическими рекомендациями по подготовке 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модельного паспорта, работа с портфолио, ранжирование документов   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портфолио по разделам  модельного паспорта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 Подготовка  электронного портфолио</w:t>
            </w:r>
          </w:p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 Подготовка модельного паспорта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4D4" w:rsidRPr="006321BE" w:rsidTr="00C20ECD">
        <w:trPr>
          <w:trHeight w:val="382"/>
        </w:trPr>
        <w:tc>
          <w:tcPr>
            <w:tcW w:w="3544" w:type="dxa"/>
          </w:tcPr>
          <w:p w:rsidR="008C74D4" w:rsidRPr="006321BE" w:rsidRDefault="008C74D4" w:rsidP="008C74D4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Итоговая аттестация</w:t>
            </w:r>
            <w:r w:rsidRPr="006321B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418" w:type="dxa"/>
          </w:tcPr>
          <w:p w:rsidR="008C74D4" w:rsidRPr="006321BE" w:rsidRDefault="008C74D4" w:rsidP="008C74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проекта модельного паспорта  (работа в группах)</w:t>
            </w:r>
          </w:p>
        </w:tc>
        <w:tc>
          <w:tcPr>
            <w:tcW w:w="1858" w:type="dxa"/>
            <w:vAlign w:val="center"/>
          </w:tcPr>
          <w:p w:rsidR="008C74D4" w:rsidRPr="006321BE" w:rsidRDefault="008C74D4" w:rsidP="008C7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4D4" w:rsidRPr="006321BE" w:rsidTr="00C20ECD">
        <w:tc>
          <w:tcPr>
            <w:tcW w:w="14820" w:type="dxa"/>
            <w:gridSpan w:val="3"/>
            <w:vAlign w:val="center"/>
          </w:tcPr>
          <w:p w:rsidR="008C74D4" w:rsidRPr="006321BE" w:rsidRDefault="008C74D4" w:rsidP="008C74D4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сего: 36 часов</w:t>
            </w:r>
          </w:p>
        </w:tc>
      </w:tr>
    </w:tbl>
    <w:p w:rsidR="008C74D4" w:rsidRPr="006321BE" w:rsidRDefault="008C74D4" w:rsidP="008C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74D4" w:rsidRPr="006321BE" w:rsidRDefault="008C74D4" w:rsidP="00A10DC7">
      <w:pPr>
        <w:spacing w:after="0" w:line="240" w:lineRule="auto"/>
        <w:jc w:val="center"/>
        <w:rPr>
          <w:color w:val="00B050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 «</w:t>
      </w:r>
      <w:r w:rsidRPr="006321B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Организационно-правовая основа деятельности педагога в условиях реализации ФГОС    и внедр</w:t>
      </w:r>
      <w:r w:rsidRPr="006321BE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6321BE">
        <w:rPr>
          <w:rFonts w:ascii="Times New Roman" w:hAnsi="Times New Roman" w:cs="Times New Roman"/>
          <w:b/>
          <w:sz w:val="24"/>
          <w:szCs w:val="24"/>
          <w:lang w:eastAsia="ru-RU"/>
        </w:rPr>
        <w:t>ния Профессионального стандарта «Педагог»</w:t>
      </w:r>
    </w:p>
    <w:p w:rsidR="008C74D4" w:rsidRPr="006321BE" w:rsidRDefault="008C74D4" w:rsidP="008C74D4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4D4" w:rsidRPr="006321BE" w:rsidRDefault="008C74D4" w:rsidP="008C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Часть </w:t>
      </w:r>
      <w:r w:rsidRPr="006321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3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профессиональной деятельности педагогических работников</w:t>
      </w:r>
      <w:r w:rsidRPr="006321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регулирующие, вопросы аттест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работников.</w:t>
      </w:r>
      <w:r w:rsidRPr="0063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D4" w:rsidRPr="006321BE" w:rsidRDefault="008C74D4" w:rsidP="008C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6321BE">
        <w:rPr>
          <w:rFonts w:ascii="Times New Roman" w:hAnsi="Times New Roman" w:cs="Times New Roman"/>
          <w:sz w:val="24"/>
          <w:szCs w:val="24"/>
        </w:rPr>
        <w:t xml:space="preserve">Федеральный Закон №273 – ФЗ «Об образовании в РФ»  29.12.2012 (глава 5). 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 (приказ М</w:t>
      </w:r>
      <w:r w:rsidRPr="006321BE">
        <w:rPr>
          <w:rFonts w:ascii="Times New Roman" w:hAnsi="Times New Roman" w:cs="Times New Roman"/>
          <w:sz w:val="24"/>
          <w:szCs w:val="24"/>
        </w:rPr>
        <w:t>и</w:t>
      </w:r>
      <w:r w:rsidRPr="006321BE">
        <w:rPr>
          <w:rFonts w:ascii="Times New Roman" w:hAnsi="Times New Roman" w:cs="Times New Roman"/>
          <w:sz w:val="24"/>
          <w:szCs w:val="24"/>
        </w:rPr>
        <w:t xml:space="preserve">нобрнауки РФ от 07.04.2014 №276.  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Регламент работы аттестационной комиссии Иркутской области ( приказ министерства образования Иркутской области от 29.10.2015 №91-мпр)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 (приказ Минздравсоцразвития России от 26.08.2010 №761н). 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Трудовой кодекс РФ ( в редакции федерального закона от 30.06.2006 №90-ФЗ).</w:t>
      </w:r>
    </w:p>
    <w:p w:rsidR="008C74D4" w:rsidRPr="006321BE" w:rsidRDefault="008C74D4" w:rsidP="008C74D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Практическая работа. </w:t>
      </w:r>
      <w:r w:rsidRPr="00632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 нормативных документов. Смысловое чтение ( прием «инсерт»).  Структура системы обр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Российской Федерации, документы об образовании и квалификации, требования к квалификации по должностям работников образования, дополнительное профессиональное образование. Решение практических задач.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Часть II 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 в целях подтверждения соответствия занимаемой должности.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работников в целях подтверждения соответствия занимаемой должности.</w:t>
      </w:r>
    </w:p>
    <w:p w:rsidR="008C74D4" w:rsidRPr="006321BE" w:rsidRDefault="008C74D4" w:rsidP="008C74D4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   – Практическая работа.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 кластер –  модель аттестации с целью подтверждения соответствия занимаемой должности. Разраб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алгоритм действий педагога при подготовке к аттестации в целях подтверждения соответствия занимаемой должности. Работать в гру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пах – презентовать разработанный алгоритм действий педагога по подготовке к аттестации целях подтверждения соответствия занимаемой должности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Часть II</w:t>
      </w:r>
      <w:r w:rsidRPr="006321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ru-RU"/>
        </w:rPr>
        <w:t>I</w:t>
      </w:r>
      <w:r w:rsidRPr="006321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 в целях установления квалификационной категории.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работников в целях установления квалификационной категории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аттестационной комиссии Иркутской обла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модельного паспорта. Требования к электронному комплекту документов.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акты, регулирующие социально - труд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отношения: Городское отраслевое соглашение (социальные гарантии). Инструктивные документы: информационный бюллетень Це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трального совета Профсоюза работников образования и науки РФ, 2014 год,  «Аттестация педагогических работников организаций, осущ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ствляющих образовательную деятельность»</w:t>
      </w:r>
    </w:p>
    <w:p w:rsidR="008C74D4" w:rsidRPr="006321BE" w:rsidRDefault="008C74D4" w:rsidP="008C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Практическая работа.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обосновать сравнительную таблицу «Отличия требований к высшей/ первой квалификационной категории»</w:t>
      </w:r>
      <w:r w:rsidRPr="00632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  информационный ресурс в Интернете – сайт МОУ ДПО «Институт развития образования Иркутской области»</w:t>
      </w:r>
      <w:r w:rsidRPr="006321BE">
        <w:rPr>
          <w:sz w:val="24"/>
          <w:szCs w:val="24"/>
        </w:rPr>
        <w:t xml:space="preserve"> </w:t>
      </w:r>
      <w:hyperlink r:id="rId22" w:history="1">
        <w:r w:rsidRPr="006321B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https://iro38.ru/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«Аттестация педагогических работников». Сформировать методическую папку. Подготовить заявление на аттест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 целью установления   квалификационной категории. Изучить методические рекомендации по подготовке модельного паспорта, ра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жировать документы по разделам модельного паспорта, подготовить электронное портфолио.   Подготовить модельный паспорт.</w:t>
      </w:r>
    </w:p>
    <w:p w:rsidR="008C74D4" w:rsidRPr="006321BE" w:rsidRDefault="008C74D4" w:rsidP="008C74D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модельного паспорта  (работа в группах)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sz w:val="24"/>
          <w:szCs w:val="24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1.Федеральный Закон «Закон об образовании в Российской Федерации» (от 29.12.2012 №273-ФЗ с изменениями и дополнениями).</w:t>
      </w:r>
      <w:r w:rsidRPr="006321BE">
        <w:rPr>
          <w:sz w:val="24"/>
          <w:szCs w:val="24"/>
        </w:rPr>
        <w:t xml:space="preserve"> 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 xml:space="preserve">2.Порядок проведения аттестации педагогических работников организаций, осуществляющих образовательную деятельность ( приказ Минобрнауки РФ от 07.04.2014 №276)  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3.Регламент работы аттестационной комиссии Иркутской области ( приказ министерства образования Иркутской области от 29.10.2015 №91-мпр)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4. Единый квалификационный справочник должностей руководителей, специалистов и служащих (приказ Минздравсоцразвития Ро</w:t>
      </w:r>
      <w:r w:rsidRPr="006321BE">
        <w:rPr>
          <w:rFonts w:ascii="Times New Roman" w:hAnsi="Times New Roman" w:cs="Times New Roman"/>
          <w:sz w:val="24"/>
          <w:szCs w:val="24"/>
        </w:rPr>
        <w:t>с</w:t>
      </w:r>
      <w:r w:rsidRPr="006321BE">
        <w:rPr>
          <w:rFonts w:ascii="Times New Roman" w:hAnsi="Times New Roman" w:cs="Times New Roman"/>
          <w:sz w:val="24"/>
          <w:szCs w:val="24"/>
        </w:rPr>
        <w:t xml:space="preserve">сии от 26.08.2010 №761н). 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5. Трудовой кодекс РФ ( в редакции федерального закона от 30.06.2006 №90-ФЗ с изменениями и дополнениями).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6.Профессиональный стандарт «Педагог ( педагогическая деятельность в сфере дошкольного, начального общего, основного общего, среднего общего образования( воспитатель, учитель) Приказ Министерства труда и социальной защиты РФ от 18.10.2013 №544н.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7.Приказ Минобрнауки России от 26.07.2017 №703 «Об утверждении Плана мероприятий ( «дорожной карты») Министерства образ</w:t>
      </w:r>
      <w:r w:rsidRPr="006321BE">
        <w:rPr>
          <w:rFonts w:ascii="Times New Roman" w:hAnsi="Times New Roman" w:cs="Times New Roman"/>
          <w:sz w:val="24"/>
          <w:szCs w:val="24"/>
        </w:rPr>
        <w:t>о</w:t>
      </w:r>
      <w:r w:rsidRPr="006321BE">
        <w:rPr>
          <w:rFonts w:ascii="Times New Roman" w:hAnsi="Times New Roman" w:cs="Times New Roman"/>
          <w:sz w:val="24"/>
          <w:szCs w:val="24"/>
        </w:rPr>
        <w:t>вания и науки РФ по формированию и введению национальной системы учительского роста».</w:t>
      </w:r>
    </w:p>
    <w:p w:rsidR="008C74D4" w:rsidRPr="006321BE" w:rsidRDefault="008C74D4" w:rsidP="008C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BE">
        <w:rPr>
          <w:rFonts w:ascii="Times New Roman" w:hAnsi="Times New Roman" w:cs="Times New Roman"/>
          <w:sz w:val="24"/>
          <w:szCs w:val="24"/>
        </w:rPr>
        <w:t>8.Дорожная карта развития кадрового потенциала системы образования Иркутской области на 2015-2020 годы в условиях внедрения профессиональных стандартов в систему образования ( распоряжение министерства образования Иркутской области от 19.05.2016 №335-мр)</w:t>
      </w:r>
    </w:p>
    <w:p w:rsidR="008C74D4" w:rsidRPr="006321BE" w:rsidRDefault="008C74D4" w:rsidP="008C7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1.Сайт ГАУ ДПО «Институт развития образования Иркутской области»</w:t>
      </w:r>
      <w:r w:rsidRPr="006321BE">
        <w:rPr>
          <w:sz w:val="24"/>
          <w:szCs w:val="24"/>
        </w:rPr>
        <w:t xml:space="preserve"> </w:t>
      </w:r>
      <w:hyperlink r:id="rId23" w:history="1">
        <w:r w:rsidRPr="006321B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https://iro38.ru/</w:t>
        </w:r>
      </w:hyperlink>
      <w:r w:rsidRPr="0063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Форма итоговой аттестации – зачет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Вид итоговой аттестации -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модельного паспорта  ( работа в группах)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Зачтено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– модельный паспорт подготовлен в соответствии с методическим рекомендациями (более70%)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Не зачтено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– модельный паспорт подготовлен в соответствии с методическим рекомендациями (30%)</w:t>
      </w: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8C74D4" w:rsidRPr="006321BE" w:rsidRDefault="008C74D4" w:rsidP="008C7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8C74D4" w:rsidRPr="006321BE" w:rsidTr="00C20ECD">
        <w:tc>
          <w:tcPr>
            <w:tcW w:w="5637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8C74D4" w:rsidRPr="006321BE" w:rsidTr="00C20ECD">
        <w:tc>
          <w:tcPr>
            <w:tcW w:w="5637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 в соответствии с требованиями ФГОС  общ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 образования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роект м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дельного па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порта </w:t>
            </w:r>
          </w:p>
        </w:tc>
        <w:tc>
          <w:tcPr>
            <w:tcW w:w="4962" w:type="dxa"/>
            <w:vMerge w:val="restart"/>
            <w:vAlign w:val="center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-модельный паспорт подготовлен в соответствии с методическим рекоменд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циями (более70%)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показывают полное 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воение планируемых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8C74D4" w:rsidRPr="006321BE" w:rsidRDefault="008C74D4" w:rsidP="008C74D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 модельный паспорт подг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товлен в соответствии с методическим рек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мендациями (30%) </w:t>
            </w:r>
          </w:p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не показывают полное 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воение планируемых 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Презентация разр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ботанных проектов модельных паспо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8C74D4" w:rsidRPr="006321BE" w:rsidTr="00C20ECD">
        <w:tc>
          <w:tcPr>
            <w:tcW w:w="5637" w:type="dxa"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Формирование универсальных учебных де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й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1842" w:type="dxa"/>
            <w:vMerge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8C74D4" w:rsidRPr="006321BE" w:rsidRDefault="008C74D4" w:rsidP="008C74D4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1374" w:rsidRPr="006321BE" w:rsidRDefault="00BE1374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Модуль 4. «Современные методы обучения и образовательные технологии при реализации ФГОС НОО»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зовательной деятельности в соответствии с требованиями ФГОС НОО и современной образовательной политики</w:t>
      </w: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52774E" w:rsidRPr="0052774E" w:rsidTr="005749E4">
        <w:tc>
          <w:tcPr>
            <w:tcW w:w="2504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52774E" w:rsidRPr="0052774E" w:rsidTr="005749E4">
        <w:tc>
          <w:tcPr>
            <w:tcW w:w="2504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774E" w:rsidRPr="0052774E" w:rsidTr="005749E4">
        <w:tc>
          <w:tcPr>
            <w:tcW w:w="2504" w:type="dxa"/>
            <w:vMerge w:val="restart"/>
            <w:vAlign w:val="center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проектированию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процесса в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1. Осуществление профессиональной де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тельности в соответс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требованиями ФГОС  общего образ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Владеть формами и методами обучения, в том числе выходящими за рамки учебных 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занятий: проектная деятельность, лабор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Нормативные документы по вопросам об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Конвенция о правах ребенка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История, теория, закономерности и при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ципы построения и функционирования 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разовательных систем, роль и место обр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зования в жизни личности и общества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52774E" w:rsidRPr="0052774E" w:rsidTr="005749E4">
        <w:tc>
          <w:tcPr>
            <w:tcW w:w="2504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4730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возрастных и индивидуальных особенн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стей 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и воспитания, мотивируя их учебно-познавательную деятельность</w:t>
            </w:r>
          </w:p>
        </w:tc>
        <w:tc>
          <w:tcPr>
            <w:tcW w:w="4749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циализация личности, индикаторы  инд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видуальных особенностей траекторий жи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ни, их возможные девиации, а также осн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вы их психодиагностики  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52774E" w:rsidRPr="0052774E" w:rsidTr="005749E4">
        <w:tc>
          <w:tcPr>
            <w:tcW w:w="2504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Применение инс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рументария и методов диагностики и оценки показателей уровня и динамики развития 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4730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Объективно оценивать знания обучающи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ся на основе тестирования и других мет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дов контроля в соответствии с реальными учебными возможностями детей</w:t>
            </w:r>
          </w:p>
        </w:tc>
        <w:tc>
          <w:tcPr>
            <w:tcW w:w="4749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Пути достижения образовательных резул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татов  и способы оценки результатов об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чения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вающий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  <w:tr w:rsidR="0052774E" w:rsidRPr="0052774E" w:rsidTr="005749E4">
        <w:tc>
          <w:tcPr>
            <w:tcW w:w="2504" w:type="dxa"/>
            <w:vAlign w:val="center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 де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тельность по прое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тированию и реал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зации 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основных общеобр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зовательных пр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грамм</w:t>
            </w:r>
          </w:p>
        </w:tc>
        <w:tc>
          <w:tcPr>
            <w:tcW w:w="2803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4.</w:t>
            </w:r>
            <w:r w:rsidRPr="0052774E">
              <w:rPr>
                <w:sz w:val="24"/>
                <w:szCs w:val="24"/>
              </w:rPr>
              <w:t xml:space="preserve"> 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ботке основной общео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разовательной програ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мы образовательной 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ганизации в соответс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федеральным г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сударственным образ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вательным стандартом дошкольного образов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30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Планировать и осуществлять образов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тельный процесс в соответствии с осно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ной общеобразовательной программой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Специфика всех уровней общего образов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и особенностей организации работы с детьми разного возраста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Федеральные государственные образов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тельные стандарты и содержание приме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основных образовательных программ</w:t>
            </w:r>
          </w:p>
        </w:tc>
      </w:tr>
    </w:tbl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очная, заочная с применением дистанционных образовательных технологий.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52774E" w:rsidRPr="0052774E" w:rsidTr="005749E4">
        <w:tc>
          <w:tcPr>
            <w:tcW w:w="3544" w:type="dxa"/>
            <w:vAlign w:val="center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52774E" w:rsidRPr="0052774E" w:rsidTr="005749E4">
        <w:tc>
          <w:tcPr>
            <w:tcW w:w="3544" w:type="dxa"/>
            <w:vAlign w:val="center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52774E" w:rsidRPr="0052774E" w:rsidRDefault="0052774E" w:rsidP="0052774E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2774E" w:rsidRPr="0052774E" w:rsidTr="005749E4">
        <w:tc>
          <w:tcPr>
            <w:tcW w:w="3544" w:type="dxa"/>
            <w:vMerge w:val="restart"/>
            <w:vAlign w:val="center"/>
          </w:tcPr>
          <w:p w:rsidR="0052774E" w:rsidRPr="0052774E" w:rsidRDefault="0052774E" w:rsidP="00527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Функционирование и разв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тие русского языка как г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сударственного языка Ро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сийской Федерации. Вопр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сы преподавания русского языка в школе в условиях билингвизма</w:t>
            </w: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52774E" w:rsidRPr="0052774E" w:rsidRDefault="0052774E" w:rsidP="0052774E">
            <w:pPr>
              <w:numPr>
                <w:ilvl w:val="1"/>
                <w:numId w:val="7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и материалы, регулирующие вопросы использования русского языка как государственного языка Российской Федерации</w:t>
            </w:r>
          </w:p>
          <w:p w:rsidR="0052774E" w:rsidRPr="0052774E" w:rsidRDefault="0052774E" w:rsidP="0052774E">
            <w:pPr>
              <w:numPr>
                <w:ilvl w:val="1"/>
                <w:numId w:val="7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и материалы, регулирующие вопросы всестороннего применения, распространения и продвижения русского языка</w:t>
            </w:r>
          </w:p>
          <w:p w:rsidR="0052774E" w:rsidRPr="0052774E" w:rsidRDefault="0052774E" w:rsidP="0052774E">
            <w:pPr>
              <w:numPr>
                <w:ilvl w:val="1"/>
                <w:numId w:val="7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</w:t>
            </w:r>
          </w:p>
          <w:p w:rsidR="0052774E" w:rsidRPr="0052774E" w:rsidRDefault="0052774E" w:rsidP="0052774E">
            <w:pPr>
              <w:numPr>
                <w:ilvl w:val="1"/>
                <w:numId w:val="7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 как метапредмет в поликультурном образовательном пространстве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52774E" w:rsidRPr="0052774E" w:rsidTr="005749E4">
        <w:tc>
          <w:tcPr>
            <w:tcW w:w="3544" w:type="dxa"/>
            <w:vMerge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74E" w:rsidRPr="0052774E" w:rsidRDefault="0052774E" w:rsidP="0052774E">
            <w:pPr>
              <w:numPr>
                <w:ilvl w:val="0"/>
                <w:numId w:val="8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</w:t>
            </w:r>
            <w:r w:rsidRPr="0052774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</w:t>
            </w:r>
          </w:p>
          <w:p w:rsidR="0052774E" w:rsidRPr="0052774E" w:rsidRDefault="0052774E" w:rsidP="0052774E">
            <w:pPr>
              <w:numPr>
                <w:ilvl w:val="0"/>
                <w:numId w:val="8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П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ромежуточная аттестация 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74E" w:rsidRPr="0052774E" w:rsidTr="005749E4">
        <w:tc>
          <w:tcPr>
            <w:tcW w:w="3544" w:type="dxa"/>
            <w:vMerge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52774E" w:rsidRPr="0052774E" w:rsidTr="005749E4">
        <w:tc>
          <w:tcPr>
            <w:tcW w:w="3544" w:type="dxa"/>
            <w:vMerge w:val="restart"/>
          </w:tcPr>
          <w:p w:rsidR="0052774E" w:rsidRPr="0052774E" w:rsidRDefault="0052774E" w:rsidP="00527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Активные методы, приемы и формы изучения русского языка на уроках и во вн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е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урочной деятельности на ступени начального общ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е</w:t>
            </w:r>
            <w:r w:rsidRPr="0052774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sz w:val="24"/>
                <w:szCs w:val="24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52774E">
              <w:rPr>
                <w:sz w:val="24"/>
                <w:szCs w:val="24"/>
              </w:rPr>
              <w:t xml:space="preserve"> </w:t>
            </w:r>
          </w:p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2.1.</w:t>
            </w:r>
            <w:r w:rsidRPr="0052774E">
              <w:rPr>
                <w:sz w:val="24"/>
                <w:szCs w:val="24"/>
              </w:rPr>
              <w:t xml:space="preserve"> 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Российской Федерации</w:t>
            </w:r>
          </w:p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2.2. Учебное сотрудничество как способ формирования коммуникативной компетентн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сти младших школьников</w:t>
            </w:r>
          </w:p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2.3. Интеграция урочной и внеурочной деятельности с целью речевого развития мла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ших школьников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74E" w:rsidRPr="0052774E" w:rsidTr="005749E4">
        <w:tc>
          <w:tcPr>
            <w:tcW w:w="3544" w:type="dxa"/>
            <w:vMerge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й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Проектирование современного урока русского языка в начальной школе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Применение технологии проблемного обучения с целью стимулирования речевого развития младших школьников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Инструменты создания развивающей речевой среды на уровне начального общего образования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Современные приемы, методы, технологии, формирующие речевую культуру об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чающихся</w:t>
            </w:r>
          </w:p>
          <w:p w:rsidR="0052774E" w:rsidRPr="0052774E" w:rsidRDefault="0052774E" w:rsidP="0052774E">
            <w:pPr>
              <w:numPr>
                <w:ilvl w:val="0"/>
                <w:numId w:val="9"/>
              </w:numPr>
              <w:contextualSpacing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Образовательное событие как форма совместной познавательной творческой де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тельности. Практика организации образовательных событий при изучении русского языка как неродного в начальной школе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74E" w:rsidRPr="0052774E" w:rsidTr="005749E4">
        <w:tc>
          <w:tcPr>
            <w:tcW w:w="3544" w:type="dxa"/>
            <w:vMerge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74E" w:rsidRPr="0052774E" w:rsidTr="005749E4">
        <w:tc>
          <w:tcPr>
            <w:tcW w:w="3544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2774E" w:rsidRPr="0052774E" w:rsidRDefault="0052774E" w:rsidP="0052774E">
            <w:pPr>
              <w:contextualSpacing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52774E" w:rsidRPr="0052774E" w:rsidRDefault="0052774E" w:rsidP="0052774E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ащита  пр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екта </w:t>
            </w:r>
          </w:p>
        </w:tc>
      </w:tr>
      <w:tr w:rsidR="0052774E" w:rsidRPr="0052774E" w:rsidTr="005749E4">
        <w:tc>
          <w:tcPr>
            <w:tcW w:w="14820" w:type="dxa"/>
            <w:gridSpan w:val="3"/>
          </w:tcPr>
          <w:p w:rsidR="0052774E" w:rsidRPr="0052774E" w:rsidRDefault="0052774E" w:rsidP="0052774E">
            <w:pPr>
              <w:contextualSpacing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52774E" w:rsidRPr="0052774E" w:rsidRDefault="0052774E" w:rsidP="0052774E">
            <w:pPr>
              <w:contextualSpacing/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36часов, в т.ч.2 ч. СРС  </w:t>
            </w:r>
          </w:p>
        </w:tc>
      </w:tr>
    </w:tbl>
    <w:p w:rsidR="0052774E" w:rsidRPr="0052774E" w:rsidRDefault="0052774E" w:rsidP="0052774E">
      <w:pPr>
        <w:adjustRightInd w:val="0"/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774E" w:rsidRPr="0052774E" w:rsidRDefault="0052774E" w:rsidP="0052774E">
      <w:pPr>
        <w:adjustRightInd w:val="0"/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модуля «Современные методы обучения и образовательные технологии при реализации ФГОС НОО»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Часть 1. Функционирование и развитие русского языка как государственного языка Российской Федерации. Вопросы преп</w:t>
      </w: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о</w:t>
      </w: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давания русского языка в школе в условиях билингвизма.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 Нормативные документы и материалы, регулирующие вопросы использования русского языка как государственного языка Российской Федерации.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от 1 июня 2005 г. № 53-ФЗ «О государственном языке Российской Федерации» (с изменениями от 5 мая 2014 г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да). Федеральный закон «О языках народов Российской Федерации» (с изменениями от 12 марта 2014 года).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 2. Нормативные документы и материалы, регулирующие вопросы всестороннего применения, распространения и пр</w:t>
      </w: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движения русского языка.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Федеральная целевая программа «Русский язык» на 2016-2020 годы (утверждена Постановлением Правительства Российской Федер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ции от 20 мая 2015 г. № 481).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Нормативные и методические материалы по вопросам преподавания русского языка как родного и как неродного в образовательных организациях Российской Федерации.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Концепция преподавания русского языка и литературы в Российской Федерации (утверждена Распоряжением Правительства Росси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ской Федерации от 9 апреля 2016 года № 637-р).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года № 373). Федеральный государстве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ный образовательный стандарт основного общего образования (утвержден Приказом министерства образования и науки Российской Фед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рации от 17 декабря 2010 года № 1897). 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6 октября 2009 года № 413).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Общие вопросы методики преподавания русского языка как родного и как неродного. Цели и задачи обучения русскому языку в с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временной школе. Содержание обучения и структура школьного курса русского языка. Организация учебного процесса по русскому языку. Изучение языковых уровней в школе. Русский язык как неродной, специфика его изучения в школе. Актуальные вопросы обучения неро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ному языку. 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 Русский язык как метапредмет в поликультурном образовательном пространстве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 метапредметности как условия достижения высокого качества образования. Метапредметные образовательные функции русского языка. Индикаторами сформированности определенного уровня функциональной грамотности обучающегося.</w:t>
      </w:r>
    </w:p>
    <w:p w:rsidR="0052774E" w:rsidRPr="0052774E" w:rsidRDefault="0052774E" w:rsidP="005277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Часть 2. </w:t>
      </w: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Активные методы, приемы и формы изучения русского языка на уроках и во внеурочной деятельности на ступени начального общего образования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документы, регулирующие вопросы использования русского языка как государственного: концепция преподавания русского языка и литературы в Российской Федерации 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Концепция преподавания русского языка и литературы в Росси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ской Федерации (утверждена Распоряжением Правительства Российской Федерации от 9 апреля 2016 года № 637-р).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 Проектирование современного урока русского языка в начальной школе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Развивающая среда образовательной организации как условие достижения планируемых результатов изучения русского языка как родного и как неродного. 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Системно-деятельностный подход. Проектирование современного урока русского языка. Структурные элементы урока. Типология уроков на основе системно-деятельностного подхода. Технология постановки учебных целей на уроках русского языка.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Применение элементов технологии проблемного обучения с целью стимулирования речевого развития младших школьников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Сущность, основные характеристики и функции проблемного обучения. Проблемная ситуация, проблемное задание, проблемный в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527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прос, проблемная задача. Создание проблемных ситуаций на уроках в начальной школе как условие осуществления системно-деятельностного подхода. 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Тема 4. Учебное сотрудничество как способ формирования коммуникативной компетентности младших школьников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Сотрудничество детей с учителем. Типы учебных заданий, предназначенные для упражнений детей в учебном сотрудничестве с уч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и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телем. Сотрудничество детей друг с другом. Цели организации совместной работы детей на уроке. Общие правила организации групповой работы. Активизация познавательной деятельности учащихся через использование игровых технологий.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Тема 5. Инструменты создания развивающей речевой среды на уровне начального общего образования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современной речевой среды в начальной школе. Речевая среда, как средство интеллектуального развития учащихся н</w:t>
      </w:r>
      <w:r w:rsidRPr="0052774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2774E">
        <w:rPr>
          <w:rFonts w:ascii="Times New Roman" w:eastAsia="Calibri" w:hAnsi="Times New Roman" w:cs="Times New Roman"/>
          <w:sz w:val="24"/>
          <w:szCs w:val="24"/>
          <w:lang w:eastAsia="ru-RU"/>
        </w:rPr>
        <w:t>чальных классов. Создание речевой среды в начальной школе для осуществления сотрудничества учителя и учащихся начальной школы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6. Современные приемы, методы, технологии, формирующие речевую культуру обучающихся 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74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речевой культуры. Речь человека как показатель его интеллекта и культуры. Эффективные методы формирования речевой культуры учащихся начальных классов: метод диалогового обучения, игровые технологии, метод работы в группах, технология поэтапно комплексного анализа обучения. Приемы и формы, направленные на развитие речевой культуры учащихся.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7. Интеграция урочной и внеурочной деятельности с целью речевого развития младших школьников 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Взаимосвязь урочных и внеурочных занятий школьников как основа целостности учебно-воспитательного процесса. Создание обр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а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зовательной среды через интеграцию урочной и внеурочной деятельности. Новые образовательные технологии во внеурочной деятельности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Тема 8. Образовательное событие как форма совместной познавательной творческой деятельности. </w:t>
      </w:r>
      <w:r w:rsidRPr="00527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Практика организации образовательных событий при изучении русского языка как неродного в начальной школе</w:t>
      </w:r>
    </w:p>
    <w:p w:rsidR="0052774E" w:rsidRPr="0052774E" w:rsidRDefault="0052774E" w:rsidP="005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</w:pP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Понятие «Образовательное событие», сущность образовательных событий. Принципы, цели, этапы, формы организации образов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а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тельных событий. Использование образовательных событий с целью формирование метапредметных компетенций, в частности метапре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д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метной компетенции "русский язык". Формы организации образовательных событий (учебное занятие, праздник, тьюториал, деятельностная игра и т.д.). Организация образовательного события для учащихся начальных классов при изучении русского языка как неродного.  Разр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а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ботка образовательных событий в начальной школе на уроках русского языка и во внеурочной деятельности. Практика организации образ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о</w:t>
      </w:r>
      <w:r w:rsidRPr="0052774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вательных событий в образовательной деятельности.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52774E" w:rsidRPr="0052774E" w:rsidRDefault="0052774E" w:rsidP="005277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 URL: http://www.edu.ru/db/mo/Data/d_09/m373.html  (дата обращения: 05.02.2017)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// Гарант. Информационно-правовой портал. URL: http://base.garant.ru/70291362/ (дата обращения: 05.02.2017)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образования.URL: http://минобрнауки.рф/%D0%B4%D0%BE%D0%BA%D1%83%D0%BC%D0%B5%D0%BD%D1%82%D1%8B/922/%D1%84%D0%B0%D0%B9%D0%BB/8262/poop_noo_reestr.pdf (дата обращения: 05.02.2017)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cr/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Дополнительная литература: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Амшоков, Х.Х. Методические приемы развития билингвизма на первой ступени образования / Х.Х. Амшоков // Фундаментальные и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следования. – 2013. – № 11-3. – С. 517-520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Асмолов, А.Г. Как проектировать универсальные учебные действия в начальной школе: от действия к мысли: пособие для учителя [Текст] / А.Г. Асмолов; под ред. А.Г. Асмолова. – 2 – е изд. – М.: Просвещение, 2010. – 152 с. – (Стандарты второго поколения).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Балыхина, Т.М. Методика преподавания русского языка как неродного, нового [Текст] / Т.М. Балыхина. – М.: Издат-во РУДН, 2007.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Безюлева, Г. В. Толерантность: взгляд, поиск, решение [Текст] / Г.В. Безюлева. – М.: Вербум-М, 2009.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Валеев, Р. Г. Познавательная самостоятельность учащихся как предпосылка и результат образовательного события [Текст] / Р.Г. В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леева/ Событийность в образовательной и педагогической деятельности. Серия научно-методических изданий «Новые ценности в образов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нии»: сб. научно-метод.статей / под ред. Н. Б. Крыловой, М. Ю. Жилиной. М. — 2010. — № 1 (43).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Воронцов, А.Б. Организация учебного процесса в начальной школе [Текст] / А.Б. Воронцов. – М.: ВИТА-ПРЕСС, 2011.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Воронцов, А.Б. Проектные задачи в начальной школе: пособие для учителя [Текст] / (А.Б. Воронцов, В.М. Заславский, С.В. Егоркина и др.); под ред. А.Б. Воронцова. – 2-е изд. – М.: Просвещение, 2010.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Горбич, О.И. Педагогические технологии в преподавании русского языка: Учебно-методическое пособие [Текст] / О.И. Горбич. – М.: ВК, 2012. –144 c.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Горской, В.А. Примерные программы внеурочной деятельности. Начальное и основное образование [Текст] / (В.А. Горский, А.А. Т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мофеев, Д.В. Смирнов и др.)0000000; под. ред. В.А. Горского. – М.: Просвещение, 2010.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Григорьев, Д.В. Внеурочная деятельность в контексте ФГОС / Д.В. Григорьев. - М.: Просвещение, 2014. 122 с.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Григорьев, Д.В. Внеурочная деятельность школьников: методический конструктор: пособие для учителя [Текст] / Д.В. Григорьев, П.В. Ст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панов. - М.: Просвещение, 2010. - 223 с.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Григорьев, Д.В., Степанов, П.В. Внеурочная деятельность школьников. Методический конструктор [Текст] / Д.В. Григорьев, П.В. Степанов. – М.: Просвещение, 2014г.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Гуслова, М.Н. Инновационные педагогические технологии: Учебное пособие для студентов учреждений сред. проф. образования [Текст] / М.Н. Гуслова. – М.: ИЦ Академия, 2013. –288 c.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Давидюк, Л.В. Современный урок русского языка Google [Электронный ресурс]. – Режим доступа:  - Загл. с экрана.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Демидова, М.Ю. Оценка достижения планируемых результатов в начальной школе: система заданий. В 2-х ч. [Текст] / М.Ю. Демидова; под ред. Г.С. Ковалевой, О.Б. Логиновой. – 2 –е изд. – М.: Просвещение, 2010. – 215 с. – (стандарты второго поколения).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Ермаков, С. В., Попов А. А. Событие как единица образовательного проектирования / С.В. Ермаков, А.А. Попов [Электронный р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сурс]. – Режим доступа: </w:t>
      </w:r>
      <w:hyperlink r:id="rId24" w:history="1">
        <w:r w:rsidRPr="0052774E">
          <w:rPr>
            <w:rFonts w:ascii="yandex-sans" w:eastAsia="Times New Roman" w:hAnsi="yandex-sans" w:cs="Times New Roman"/>
            <w:sz w:val="24"/>
            <w:szCs w:val="24"/>
            <w:lang w:eastAsia="ru-RU"/>
          </w:rPr>
          <w:t>http://pandia.ru/text/78/094/83552.php</w:t>
        </w:r>
      </w:hyperlink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(дата обращения 04.07.2016г.)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Ефимович, Я. А. Методическая разработка «Технологическая карта внеурочного мероприятия по ФГОС» [Текст] / Я.А. Ефимович // Молодой ученый. — 2015. — №24. — С. 945-948.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Иванова, Е.Н. Образовательное событие как тьюторская технология индивидуализации образовательного процесса / Е.Н. Иванова [Электронный ресурс]. – Режим доступа: </w:t>
      </w:r>
      <w:hyperlink r:id="rId25" w:history="1">
        <w:r w:rsidRPr="0052774E">
          <w:rPr>
            <w:rFonts w:ascii="yandex-sans" w:eastAsia="Times New Roman" w:hAnsi="yandex-sans" w:cs="Times New Roman"/>
            <w:color w:val="0000FF" w:themeColor="hyperlink"/>
            <w:sz w:val="24"/>
            <w:szCs w:val="24"/>
            <w:u w:val="single"/>
            <w:lang w:eastAsia="ru-RU"/>
          </w:rPr>
          <w:t>http://www.lyceum-44.ru/index.php?option=com_content&amp;view=article&amp;id=247:2011-01-07-20-16</w:t>
        </w:r>
      </w:hyperlink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- (д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та обращения 06.07.2016г.)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Ковалёва, Т. М. Среда и событие: к дидактике тьюторского сопровождения [Текст] / Т.М. Ковалева, Ю. Жилина / Событийность в о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разовательной и педагогической деятельности. Серия научно-методических изданий «Новые ценности в образовании»: сб. научно-метод.статей / под ред. Н. Б. Крыловой, М. Ю. Жилиной. М. — 2010. — № 1 (43).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Крылова, Н.Б. Событийность в образовательной и педагогической деятельности / Н.Б. Крылова. Серия научно-методических изданий «Новые ценности в образовании»: сб. научно-метод. статей [Текст] / под ред. Н. Б. Крыловой, М. Ю. Жилиной. М. – 2010. – № 1 (43).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Кудоярова, Т.В. К вопросу обучения детей-билингвов русскому языку в полиэтнических классах России и стран постсоветского зар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у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бежья. [Текст] / Т. В. Кудоярова // Русский язык в современной школе. – 2010. – с. 38-42.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Лобанов, В.В. Образовательное событие как педагогическая категория / В.В. Лобанов // Образование и наука. – 2015. - 1(1) [Эле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тронный ресурс]. – Режим доступа: http://www.edscience.ru/jour/article/view/345 (дата обращения 06.07.2016г.)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Мануйлов, Ю. С. Язык «Со-» [Текст] / Ю.С. Мануйлов / Событийность в образовательной и педагогической деятельности. Серия н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учно-методических изданий «Новые ценности в образовании»: сб. научно-метод.статей / под ред. Н. Б. Крыловой, М. Ю. Жилиной. М. — 2010. — № 1 (43).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Матяш, Н.В. Инновационные педагогические технологии. Проектное обучение: Учебное пособие для студ. учреждений высш. проф. образования [Текст] / Н.В. Матяш. – М.: ИЦ Академия, 2012. – 160 c.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Методика обучения русскому языку как неродному: учебное пособие / под ред. проф. И.П. Лысаковой [Текст] – М.: Русайнс, 2015.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Миркес, М. М. Образовательное событие как тьюторская практика / М.М. Миркес, Н.В. Муха [Текст] / Событийность в образовател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ь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ной и педагогической деятельности. Под редакцией Н. Б. Крыловой и М.Ю. Жилиной. Научный редактор Н. Б. Крылова. Выпуск 1 (43), 2010.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Митюкова Т.А. Техники и технологии в работе тьютора: Сборник методических материалов [Текст] / Т.А. Митюкова. – Иркутск: ГАУ ДПО ИРО, 2015. – 73 с.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Сабельникова, С. И. Организация внеурочной деятельности обучающихся [Текст] / С.И. Сабельникова // Управление начальной шк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лой.- 2011.- №3.-С.4-22.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Степанчук, З. А. Событийность образовательного процесса в начальной школе [Текст] / З.А. Степанчук // Педагогическое мастерство: материалы II междунар. науч. конф. (г. Москва, декабрь 2012 г.). — М.: Буки-Веди, 2012. — С. 140-143.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Толерантность личности: характеристики, закономерности, механизмы формирования [Текст]. – М.: Изд-во РАГС, 2003.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Фокина, Т. Л. Развитие речи на уроках в начальной школе / Т.Л. Фокина // Молодой ученый. — 2014. — №18. — С. 667-668. 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Хрестоматия по методике преподавания русского языка как иностранного [Текст] / Сост. Л. В. Московкин, А. Н. Щукин. – М.: Ру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ский язык, 2010. – 286 с.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Шатова, Е.Г. Урок русского языка в современной школе Google [Электронный ресурс]. – Режим доступа: http://www.litmir.net/br/?b=112950&amp;p=1 - Загл. с экрана.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Шмалькова, Л.В. Планирование и анализ реализаций внеурочной деятельности [Текст] / Л.В. Шмалькова // Управление начальной школой.- 2011.- №12.-С.5-12.</w:t>
      </w:r>
    </w:p>
    <w:p w:rsidR="0052774E" w:rsidRPr="0052774E" w:rsidRDefault="0052774E" w:rsidP="0052774E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Шумакова, Н.Б. Урок – исследование в начальной школе. Русский язык. Литературное чтение. [Текст] / Н.Б. Шумакова, Н.И. Авдеева, Е.И. Климанова, Н.Б. Соловьева. – М.: Просвещение, 2014. – 168 с. – (Работаем по новым стандартам).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Итоговая аттестация: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защита проекта Современный урок русского языка/Занятие по русскому языку.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Примерные критерии оценивания урока (занятия):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 Виды образовательной деятельности учащихся на уроке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1.1. познание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1.2. создание учебно-личностного продукта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1.3. самоорганизация на основе предыдущих видов деятельности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 Проявление качеств личности учащихся на уроке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2.1.познавательные качества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2.2. ценностно-смысловые качества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 xml:space="preserve">2.3. методологические качества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 Формулирование целей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3.1.предметные цели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3.2.метапредметные цели, направленные на расширение опыта творческой деятельности учащихся по отношению к образовательному ста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дарту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3.3. личностные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 Разработка образовательной ситуации урока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4.1. инициирование процесса познания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4.2. проблематизация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4.3. поиск методов разрешения проблемы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4.4.трансформация незнания в метазнание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5. Определение способов оценки результатов урока и рефлексии учащихся хода урока в результат собственной деятельности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6. Разработка структуры урока 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sz w:val="24"/>
          <w:szCs w:val="24"/>
          <w:lang w:eastAsia="ru-RU"/>
        </w:rPr>
        <w:t>7. Домашнее задание</w:t>
      </w: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2774E" w:rsidRPr="0052774E" w:rsidRDefault="0052774E" w:rsidP="005277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52774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52774E" w:rsidRPr="0052774E" w:rsidTr="005749E4">
        <w:tc>
          <w:tcPr>
            <w:tcW w:w="5637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52774E" w:rsidRPr="0052774E" w:rsidTr="005749E4">
        <w:tc>
          <w:tcPr>
            <w:tcW w:w="5637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 в соответствии с требованиями ФГОС  общ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Современный урок русского языка/Занятие по русскому языку</w:t>
            </w:r>
          </w:p>
        </w:tc>
        <w:tc>
          <w:tcPr>
            <w:tcW w:w="4962" w:type="dxa"/>
            <w:vMerge w:val="restart"/>
            <w:vAlign w:val="center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  <w:r w:rsidRPr="0052774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адание выполнено более, чем на 70% соответствует критериям;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</w:t>
            </w:r>
            <w:r w:rsidRPr="0052774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 xml:space="preserve"> 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адание выполнено менее, чем на 70% соответствует критериям </w:t>
            </w: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не показывают полное 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воение планируемых 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Проект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2774E" w:rsidRPr="0052774E" w:rsidTr="005749E4">
        <w:tc>
          <w:tcPr>
            <w:tcW w:w="5637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воспитател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184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74E" w:rsidRPr="0052774E" w:rsidTr="005749E4">
        <w:tc>
          <w:tcPr>
            <w:tcW w:w="5637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Применение инструментария и методов диа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74E" w:rsidRPr="0052774E" w:rsidTr="005749E4">
        <w:tc>
          <w:tcPr>
            <w:tcW w:w="5637" w:type="dxa"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 Участие в разработке основной общеобраз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вательной программы образовательной организации в соответствии с федеральным государственным образовательным стандартом дошкольного образ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52774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2774E" w:rsidRPr="0052774E" w:rsidRDefault="0052774E" w:rsidP="0052774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774E" w:rsidRPr="0052774E" w:rsidRDefault="0052774E" w:rsidP="0052774E">
      <w:pPr>
        <w:rPr>
          <w:sz w:val="24"/>
          <w:szCs w:val="24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lastRenderedPageBreak/>
        <w:t xml:space="preserve">Модуль </w:t>
      </w:r>
      <w:r w:rsidR="008C74D4"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5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. «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Современная идеология образовательной деятельности педагога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»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в соответствии с тр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бованиями современной образовательной политики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3E7993" w:rsidRPr="006321BE" w:rsidTr="003E7993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3E7993" w:rsidRPr="006321BE" w:rsidTr="003E7993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7993" w:rsidRPr="006321BE" w:rsidTr="003E7993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Педагогическая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деятельность по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проектированию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 реализации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образовательного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процесса в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образовательных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организациях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дошкольного,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начального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основного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 среднего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1. Разработка и ре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лизация программ уче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ных дисциплин в рамках основной общеобразов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тельной программы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ся, в том числе с особыми потребностями в образовании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Нормативные документы по вопросам об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История, теория, закономерности и при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ципы построения и функционирования 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разовательных систем, роль и место обр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зования в жизни личности и общества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2. Осуществление профессиональной де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вии с требованиями ФГОС  дошкольного, начального общего, 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новного общего, средн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го общего образования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ты общего образования 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нальной этики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3. Проектирование и реализация воспит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возрастных и индивидуальных особенн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стей 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Управлять учебными группами с целью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вовлечения обучающихся в процесс обуч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ния и воспитания, мотивируя их учебно-познавательную деятельность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Основные закономерности возрастного развития, стадии и кризисы развития,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циализация личности, индикаторы  инд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видуальных особенностей траекторий жи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ни, их возможные девиации, а также осн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вы их психодиагностики  Использовать в практике своей работы психологические подходы: культурно-исторический, де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тельностный и развивающий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4.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Участие в разр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ботке и реализации пр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граммы развития обр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зовательной организ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ции в целях создания безопасной и комфор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т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ной образовательной среды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висимости от его реальных учебных во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можностей, особенностей в поведении,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стояния психического и физического зд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ровья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Владеть стандартизированными методами  психодиагностики личностных характер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стик и возрастных особенностей обуча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Педагогические закономерности организ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ции образовательного процесса Теория и технологии учета возрастных особенностей обучающихся 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Специфика всех уровней общего образов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ния и особенностей организации работы с детьми разного возраста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Федеральные государственные образов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тельные стандарты и содержание приме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ных основных образовательных программ</w:t>
            </w:r>
          </w:p>
        </w:tc>
      </w:tr>
    </w:tbl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очно-заочная, дистанционная.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3E7993" w:rsidRPr="006321BE" w:rsidTr="003E7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E7993" w:rsidRPr="006321BE" w:rsidTr="003E7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7993" w:rsidRPr="006321BE" w:rsidTr="003E799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Документы, опр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деляющие новую госуда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ственную политику в о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б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ласти образования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Документы, определяющие новую государственную политику в области образ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вания. «Закон об образовании в РФ» (глава 5), «Концепция духовно-нравственного ра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вития гражданина», «Концепция ФГОС». Примерные образовательные программы. Стратегия профессиональной деятельности по ФГОС.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Основные направления модернизации российского образования. НП «Развитие образования» Указ Президента Российской Федерации №204 от 07.05.2018 года. «О 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циональных целях и стратегических задачах развития Российской Федерации. на период до 2024 года»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Ориентация на новые результаты образования в работе учителя Личностные 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зультаты. Метапредметные результаты. Предметные результаты. 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Универсальные действия как новые результаты образования. Функциональная грамотность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Метапредметность в педагогике. Метапредметные умения. Метапредметные 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зультаты. Критериальные характеристики метапредметных результатов. Фиксация мет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предметных результатов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Работа с текстом на уроке как основополагающая  в учебной деятельности. Работа с текстом  ООП ОО-2 (Савинов).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A0284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2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</w:t>
            </w:r>
          </w:p>
          <w:p w:rsidR="003E7993" w:rsidRPr="006321BE" w:rsidRDefault="003E7993" w:rsidP="005414D0">
            <w:pPr>
              <w:numPr>
                <w:ilvl w:val="0"/>
                <w:numId w:val="22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Метапредметные умения. Метапредметные результаты. Критериальные характер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стики метапредметных результатов. Фиксация метапредметных результатов</w:t>
            </w:r>
          </w:p>
          <w:p w:rsidR="003E7993" w:rsidRPr="006321BE" w:rsidRDefault="003E7993" w:rsidP="005414D0">
            <w:pPr>
              <w:numPr>
                <w:ilvl w:val="0"/>
                <w:numId w:val="22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Составление плана текста А.Г. Асмолова «Формирование универсальных учебных действий в основной школе: от действия к мысли. Система заданий». М. 2011.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Самостоятельная работа слушателей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Разработка фрагментов урока «Работа с текстом»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6</w:t>
            </w:r>
          </w:p>
        </w:tc>
      </w:tr>
      <w:tr w:rsidR="003E7993" w:rsidRPr="006321BE" w:rsidTr="003E799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       Расширение о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б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разовательного простра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ства урока. Требования к уроку в новом формате.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3E7993" w:rsidRPr="006321BE" w:rsidRDefault="003E7993" w:rsidP="005414D0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Расширение образовательного пространства урока. Требования к уроку в новом формате.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Системно-деятельностный подход в организации учебной и внеучебной деятел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ности. Компоненты системного  подхода. 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Системное представление о целостном педагогическом процессе. Система дейс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вий ребенка, направленных  на развитие ценностных отношений. Развитие рефлекси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ных действий, развитие социально-полезных действий. 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Уровни учебных требований в соответствии с ФГОС. Таксономия Блума.</w:t>
            </w:r>
          </w:p>
          <w:p w:rsidR="003E7993" w:rsidRPr="006321BE" w:rsidRDefault="003E7993" w:rsidP="005414D0">
            <w:pPr>
              <w:numPr>
                <w:ilvl w:val="1"/>
                <w:numId w:val="21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Система задач и система заданий – новое в современном уроке.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FD52EC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FD52EC" w:rsidRPr="006321BE" w:rsidRDefault="00FD52EC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FD52EC" w:rsidRPr="006321BE" w:rsidRDefault="00FD52EC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3E7993" w:rsidRPr="006321BE" w:rsidRDefault="003E7993" w:rsidP="005414D0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hAnsi="Times New Roman"/>
                <w:sz w:val="24"/>
                <w:szCs w:val="24"/>
              </w:rPr>
              <w:t>Расширение образовательного пространства урока. Требования к уроку в новом фо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р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мате.</w:t>
            </w:r>
          </w:p>
          <w:p w:rsidR="003E7993" w:rsidRPr="006321BE" w:rsidRDefault="003E7993" w:rsidP="005414D0">
            <w:pPr>
              <w:numPr>
                <w:ilvl w:val="0"/>
                <w:numId w:val="24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Посещение уроков (или урок в мастер-классе). Экспертиза деятельности учителя в ходе урока.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14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3E7993" w:rsidRPr="006321BE" w:rsidTr="003E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Система задач и система заданий – новое в современном уроке.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A02844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6</w:t>
            </w:r>
          </w:p>
        </w:tc>
      </w:tr>
      <w:tr w:rsidR="003E7993" w:rsidRPr="006321BE" w:rsidTr="003E7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Презентация плана  урока (занятия) или фрагментов с позиции с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lastRenderedPageBreak/>
              <w:t xml:space="preserve">временных требований </w:t>
            </w:r>
          </w:p>
        </w:tc>
      </w:tr>
      <w:tr w:rsidR="003E7993" w:rsidRPr="006321BE" w:rsidTr="003E7993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jc w:val="right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3E7993" w:rsidRPr="006321BE" w:rsidRDefault="003E7993" w:rsidP="00FD52EC">
            <w:pPr>
              <w:jc w:val="right"/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48 часов, в т.ч.1</w:t>
            </w:r>
            <w:r w:rsidR="00FD52EC"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2</w:t>
            </w: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тября 2013 г. N 544н). </w:t>
      </w:r>
    </w:p>
    <w:p w:rsidR="003E7993" w:rsidRPr="006321BE" w:rsidRDefault="003E7993" w:rsidP="005414D0">
      <w:pPr>
        <w:numPr>
          <w:ilvl w:val="0"/>
          <w:numId w:val="15"/>
        </w:numPr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3E7993" w:rsidRPr="006321BE" w:rsidRDefault="003E7993" w:rsidP="005414D0">
      <w:pPr>
        <w:numPr>
          <w:ilvl w:val="0"/>
          <w:numId w:val="15"/>
        </w:numPr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3E7993" w:rsidRPr="006321BE" w:rsidRDefault="003E7993" w:rsidP="005414D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3E7993" w:rsidRPr="006321BE" w:rsidRDefault="003E7993" w:rsidP="003E7993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3E7993" w:rsidRPr="006321BE" w:rsidRDefault="003E7993" w:rsidP="005414D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школа/ (сост. Е.С.Савинов). - М.: Поосв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щение,2010.-191с. </w:t>
      </w:r>
    </w:p>
    <w:p w:rsidR="003E7993" w:rsidRPr="006321BE" w:rsidRDefault="003E7993" w:rsidP="005414D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Управление дошкольными образовательными учреждениями [Текст]: учебное пособие / А. Н. Троян. – Магнитогорск,2001</w:t>
      </w:r>
    </w:p>
    <w:p w:rsidR="003E7993" w:rsidRPr="006321BE" w:rsidRDefault="003E7993" w:rsidP="005414D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образования/ М-во образования и науки Рос. Федер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ции. - М.: Просвещение, 2010. - 31 с. – (Стандарты второго поколения) воплощение новых стандартов школьного образования. Д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дактические требования к современному уроку.</w:t>
      </w:r>
    </w:p>
    <w:p w:rsidR="003E7993" w:rsidRPr="006321BE" w:rsidRDefault="003E7993" w:rsidP="003E7993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Вид итоговой аттестации - Презентация разработанного плана  урока (занятия) или фрагментов с позиции современных требований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E7993" w:rsidRPr="006321BE" w:rsidRDefault="003E7993" w:rsidP="003E79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2"/>
        <w:tblW w:w="0" w:type="auto"/>
        <w:tblLook w:val="04A0"/>
      </w:tblPr>
      <w:tblGrid>
        <w:gridCol w:w="5605"/>
        <w:gridCol w:w="1913"/>
        <w:gridCol w:w="4931"/>
        <w:gridCol w:w="2337"/>
      </w:tblGrid>
      <w:tr w:rsidR="003E7993" w:rsidRPr="006321BE" w:rsidTr="003E79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Объект(ы) оценивания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3E7993" w:rsidRPr="006321BE" w:rsidTr="003E79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1. Разработка и реализация программ учебных дисциплин в рамках основной общеобразовател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ной программы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Разработанный план  урока (занятия) или фрагмент его с позиций с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временных требований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-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– при разработке плана урока (занятия) учт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 более 70% современных требований ФГОС, государственной политики в области образования;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Выполненное задание показывают полное освоение планируемых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– при разработке плана урока (занятия) не учтены современные требования ФГОС, государственной политики в области образования;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Выполненное задание показывают не дост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точно полное освоение планируемых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Публичная презе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тация плана  урока (занятия) или фра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ментов с позиции современных треб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ваний</w:t>
            </w:r>
          </w:p>
        </w:tc>
      </w:tr>
      <w:tr w:rsidR="003E7993" w:rsidRPr="006321BE" w:rsidTr="003E79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2. Осуществление профессиональной деятел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ности в соответствии с требованиями ФГОС  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3E7993" w:rsidRPr="006321BE" w:rsidTr="003E79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3. Проектирование и реализация воспитател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3E7993" w:rsidRPr="006321BE" w:rsidTr="003E79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4.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програ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м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мы развития образовательной организации в целях создания безопасной и комфортной образовател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ь</w:t>
            </w:r>
            <w:r w:rsidRPr="006321BE">
              <w:rPr>
                <w:rFonts w:ascii="Times New Roman" w:hAnsi="Times New Roman"/>
                <w:sz w:val="24"/>
                <w:szCs w:val="24"/>
              </w:rPr>
              <w:t>ной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3" w:rsidRPr="006321BE" w:rsidRDefault="003E7993" w:rsidP="003E7993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</w:tbl>
    <w:p w:rsidR="003E7993" w:rsidRPr="006321BE" w:rsidRDefault="003E7993" w:rsidP="003E7993">
      <w:pPr>
        <w:rPr>
          <w:rFonts w:ascii="Calibri" w:eastAsia="Calibri" w:hAnsi="Calibri" w:cs="Times New Roman"/>
          <w:sz w:val="24"/>
          <w:szCs w:val="24"/>
        </w:rPr>
      </w:pPr>
    </w:p>
    <w:p w:rsidR="00A10DC7" w:rsidRPr="006321BE" w:rsidRDefault="00A10DC7" w:rsidP="003E7993">
      <w:pPr>
        <w:rPr>
          <w:rFonts w:ascii="Calibri" w:eastAsia="Calibri" w:hAnsi="Calibri" w:cs="Times New Roman"/>
          <w:sz w:val="24"/>
          <w:szCs w:val="24"/>
        </w:rPr>
      </w:pP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 xml:space="preserve">Модуль </w:t>
      </w:r>
      <w:r w:rsidR="008C74D4"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6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. «Развитие личности школьника  как педагогическая проблема»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зовательной деятельности в соответствии с требованиями ФГОС и современной образовательной политики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542"/>
        <w:gridCol w:w="4749"/>
      </w:tblGrid>
      <w:tr w:rsidR="0059202F" w:rsidRPr="006321BE" w:rsidTr="00A10DC7">
        <w:tc>
          <w:tcPr>
            <w:tcW w:w="2376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3119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м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4542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59202F" w:rsidRPr="006321BE" w:rsidTr="00A10DC7">
        <w:tc>
          <w:tcPr>
            <w:tcW w:w="2376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202F" w:rsidRPr="006321BE" w:rsidTr="00A10DC7">
        <w:trPr>
          <w:trHeight w:val="1547"/>
        </w:trPr>
        <w:tc>
          <w:tcPr>
            <w:tcW w:w="2376" w:type="dxa"/>
            <w:vMerge w:val="restart"/>
            <w:vAlign w:val="center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процесса в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1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Выявление в ходе 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блюдения поведенческих и личностных проблем об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чающихся, связан</w:t>
            </w:r>
            <w:r w:rsidR="00A10DC7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с особенностями их развития</w:t>
            </w:r>
          </w:p>
        </w:tc>
        <w:tc>
          <w:tcPr>
            <w:tcW w:w="454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нии, состояния психического и физич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ского здо</w:t>
            </w:r>
            <w:r w:rsidR="00A10DC7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474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Педагогические закономерности организ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="00A10DC7"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ции образовательного процесса</w:t>
            </w:r>
          </w:p>
        </w:tc>
      </w:tr>
      <w:tr w:rsidR="0059202F" w:rsidRPr="006321BE" w:rsidTr="00A10DC7">
        <w:tc>
          <w:tcPr>
            <w:tcW w:w="2376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Применение инстр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ментария и методов диа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ностики и оценки показат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лей уровня и динамики ра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вития ребенка</w:t>
            </w:r>
          </w:p>
        </w:tc>
        <w:tc>
          <w:tcPr>
            <w:tcW w:w="454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вающий</w:t>
            </w:r>
          </w:p>
        </w:tc>
        <w:tc>
          <w:tcPr>
            <w:tcW w:w="474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коны периодизации и кризисов развития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59202F" w:rsidRPr="006321BE" w:rsidTr="00A10DC7">
        <w:tc>
          <w:tcPr>
            <w:tcW w:w="2376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Разработка (совмес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 с другими специалист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4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474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59202F" w:rsidRPr="006321BE" w:rsidTr="00A10DC7">
        <w:tc>
          <w:tcPr>
            <w:tcW w:w="2376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 Формирование и ре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лизация программ развития универсальных учебных действий, образцов и це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ностей социального пов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дения, навыков поведения в мире виртуальной реальн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сти и социальных сетях, формирование толерантн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сти и позитивных образцов поликультурного общения</w:t>
            </w:r>
          </w:p>
        </w:tc>
        <w:tc>
          <w:tcPr>
            <w:tcW w:w="454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Разрабатывать и реализовывать индив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дуальные образовательные маршруты, индивидуальные программы развития и индивидуально-ориентированные обр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зовательные программы  с учетом личн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стных и возрастных особенностей об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4749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психодиагностики и основные пр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знаки отклонения в развитии детей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этики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нальной</w:t>
            </w:r>
          </w:p>
        </w:tc>
      </w:tr>
    </w:tbl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очно-заочная.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59202F" w:rsidRPr="006321BE" w:rsidTr="00E01A01">
        <w:tc>
          <w:tcPr>
            <w:tcW w:w="3544" w:type="dxa"/>
            <w:vAlign w:val="center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59202F" w:rsidRPr="006321BE" w:rsidTr="00E01A01">
        <w:tc>
          <w:tcPr>
            <w:tcW w:w="3544" w:type="dxa"/>
            <w:vAlign w:val="center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59202F" w:rsidRPr="006321BE" w:rsidRDefault="0059202F" w:rsidP="00E01A01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202F" w:rsidRPr="006321BE" w:rsidTr="00E01A01">
        <w:tc>
          <w:tcPr>
            <w:tcW w:w="3544" w:type="dxa"/>
            <w:vMerge w:val="restart"/>
            <w:vAlign w:val="center"/>
          </w:tcPr>
          <w:p w:rsidR="0059202F" w:rsidRPr="006321BE" w:rsidRDefault="0059202F" w:rsidP="00E01A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Развитие личности как психолого-педагогическая проблема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A10DC7" w:rsidRPr="006321BE" w:rsidRDefault="0059202F" w:rsidP="005414D0">
            <w:pPr>
              <w:pStyle w:val="a4"/>
              <w:numPr>
                <w:ilvl w:val="1"/>
                <w:numId w:val="62"/>
              </w:numPr>
              <w:ind w:left="34" w:hanging="34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сновные направления модернизации российского образования. НП «Развитие образования» Указ Президента Российской Федерации №204 от 07.05.2018 года. «О 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циональных целях и стратегических задачах развития Российской Федерации. на период до 2024 года»</w:t>
            </w:r>
          </w:p>
          <w:p w:rsidR="00A10DC7" w:rsidRPr="006321BE" w:rsidRDefault="0059202F" w:rsidP="005414D0">
            <w:pPr>
              <w:pStyle w:val="a4"/>
              <w:numPr>
                <w:ilvl w:val="1"/>
                <w:numId w:val="62"/>
              </w:numPr>
              <w:ind w:left="34" w:hanging="34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Развитие личности как психолого-педагогическая проблема: философское осмы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ление В. Мясищев: психология отношений. </w:t>
            </w:r>
          </w:p>
          <w:p w:rsidR="0059202F" w:rsidRPr="006321BE" w:rsidRDefault="0059202F" w:rsidP="005414D0">
            <w:pPr>
              <w:pStyle w:val="a4"/>
              <w:numPr>
                <w:ilvl w:val="1"/>
                <w:numId w:val="62"/>
              </w:numPr>
              <w:ind w:left="34" w:hanging="34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Становление личности школьника (Т.А.  Стефановская,   А. А. Остапенко, И.А. Колесникова и др.). Сферы существования личности. Социализация личности.</w:t>
            </w:r>
          </w:p>
        </w:tc>
        <w:tc>
          <w:tcPr>
            <w:tcW w:w="1858" w:type="dxa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A02844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59202F" w:rsidRPr="006321BE" w:rsidTr="00E01A01">
        <w:tc>
          <w:tcPr>
            <w:tcW w:w="3544" w:type="dxa"/>
            <w:vMerge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2F" w:rsidRPr="006321BE" w:rsidTr="00A10DC7">
        <w:trPr>
          <w:trHeight w:val="1921"/>
        </w:trPr>
        <w:tc>
          <w:tcPr>
            <w:tcW w:w="3544" w:type="dxa"/>
            <w:vMerge w:val="restart"/>
            <w:vAlign w:val="center"/>
          </w:tcPr>
          <w:p w:rsidR="0059202F" w:rsidRPr="006321BE" w:rsidRDefault="0059202F" w:rsidP="00E01A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      ценностно см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ы</w:t>
            </w: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словая сфера</w:t>
            </w:r>
          </w:p>
          <w:p w:rsidR="0059202F" w:rsidRPr="006321BE" w:rsidRDefault="0059202F" w:rsidP="00E01A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личности</w:t>
            </w: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2.1.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Формирование личности: механизмы и факторы. Предмет формирования личности, результат формирования личности.</w:t>
            </w:r>
          </w:p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2.2. Ценностно-смысловая сфера личности и формирование личностных ценностей. Внутренняя система ценностей. Личностные и общечеловеческие ценности. Осмысление и осознание ценностей. </w:t>
            </w:r>
          </w:p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2.3. Личностные ориентации  (Н. Борытко, Н.Е. Щуркова, В.Ядов и др.</w:t>
            </w:r>
          </w:p>
        </w:tc>
        <w:tc>
          <w:tcPr>
            <w:tcW w:w="1858" w:type="dxa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A02844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202F" w:rsidRPr="006321BE" w:rsidTr="00E01A01">
        <w:tc>
          <w:tcPr>
            <w:tcW w:w="3544" w:type="dxa"/>
            <w:vMerge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202F" w:rsidRPr="006321BE" w:rsidRDefault="0059202F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 индивидуальных образовательных маршрутов, индивидуальных пр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  <w:tc>
          <w:tcPr>
            <w:tcW w:w="1858" w:type="dxa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9202F" w:rsidRPr="006321BE" w:rsidRDefault="00A02844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202F" w:rsidRPr="006321BE" w:rsidTr="00E01A01">
        <w:tc>
          <w:tcPr>
            <w:tcW w:w="3544" w:type="dxa"/>
            <w:vMerge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59202F" w:rsidRPr="006321BE" w:rsidRDefault="00A02844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202F" w:rsidRPr="006321BE" w:rsidTr="00E01A01">
        <w:tc>
          <w:tcPr>
            <w:tcW w:w="3544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59202F" w:rsidRPr="006321BE" w:rsidRDefault="0059202F" w:rsidP="00E01A01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59202F" w:rsidRPr="006321BE" w:rsidRDefault="0059202F" w:rsidP="00E01A0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естирование </w:t>
            </w:r>
          </w:p>
        </w:tc>
      </w:tr>
      <w:tr w:rsidR="0059202F" w:rsidRPr="006321BE" w:rsidTr="00E01A01">
        <w:tc>
          <w:tcPr>
            <w:tcW w:w="14820" w:type="dxa"/>
            <w:gridSpan w:val="3"/>
          </w:tcPr>
          <w:p w:rsidR="0059202F" w:rsidRPr="006321BE" w:rsidRDefault="0059202F" w:rsidP="00E01A01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59202F" w:rsidRPr="006321BE" w:rsidRDefault="0059202F" w:rsidP="00A02844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16 часов, в т.ч.</w:t>
            </w:r>
            <w:r w:rsidR="00A02844"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4</w:t>
            </w:r>
            <w:r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lastRenderedPageBreak/>
        <w:t>Нормативно-правовые документы модуля:</w:t>
      </w:r>
    </w:p>
    <w:p w:rsidR="0059202F" w:rsidRPr="006321BE" w:rsidRDefault="0059202F" w:rsidP="005414D0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59202F" w:rsidRPr="006321BE" w:rsidRDefault="0059202F" w:rsidP="005414D0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тября 2013 г. N 544н). </w:t>
      </w:r>
    </w:p>
    <w:p w:rsidR="0059202F" w:rsidRPr="006321BE" w:rsidRDefault="0059202F" w:rsidP="005414D0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59202F" w:rsidRPr="006321BE" w:rsidRDefault="0059202F" w:rsidP="005414D0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A10DC7" w:rsidRPr="006321BE" w:rsidRDefault="0059202F" w:rsidP="00A10D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 А. Г. Историко-эволюционный подход к пониманию личности: проблемы и перспективы исследования // Вопросы псих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логии. 1986. № 1. С. 28-40.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Божович Л.И. Личность и её формирование в детском возрасте/ Л.И. Божович.- СПб.: Питер, 2008.-400 с.: ил.- (Серия «Мастера пс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хологии»)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Бондаревская, Е.В. Теория и практика личностно-ориентированного образования / Е.В. Бондаревская. - Рос-тов-н/Д: Изд-во Рост. гос. пед. ун-та, 2000. - 352 с.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Давыдов, В.В. Проблемы развивающего обучения: опыт теоретического и экспериментального психологического исследования/ В.В. Давыдов. - М.: Педагогика, 1986. - 240 с.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Мясищев В.Н. Психология отношений/ Мясищев В.Н. - Воронеж, 1998.-362с.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Слободчиков, В.И. Духовные проблемы человека в современном мире/ В.И. Слободчиков // Педагогика. - 2008. - № 9. -С. 33-39.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Педагогика: наука и искусство. Курс лекций. Учебное пособие для студентов, преподавателей, аспирантов. – М. Издательство «Совершенство», 1998.-368 с.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Система и методика преподавания педагогических дисциплин в вузе / Т. А.Стефановская. -Иркутск, 1992.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ab/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Технология обучения педагогике в вузе / Т.А.Стефановская. -М., 2000.</w:t>
      </w:r>
    </w:p>
    <w:p w:rsidR="0059202F" w:rsidRPr="006321BE" w:rsidRDefault="0059202F" w:rsidP="005414D0">
      <w:pPr>
        <w:pStyle w:val="a4"/>
        <w:numPr>
          <w:ilvl w:val="0"/>
          <w:numId w:val="6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Чагин С.С. Обучение школьников по индивидуальным траекториям образовательного маршрута / Сост. С.С.Чагин. -М., 2004.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59202F" w:rsidRPr="006321BE" w:rsidRDefault="0059202F" w:rsidP="00592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59202F" w:rsidRPr="006321BE" w:rsidTr="00E01A01">
        <w:tc>
          <w:tcPr>
            <w:tcW w:w="5637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бъект(ы) 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оценивания</w:t>
            </w:r>
          </w:p>
        </w:tc>
        <w:tc>
          <w:tcPr>
            <w:tcW w:w="4962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59202F" w:rsidRPr="006321BE" w:rsidTr="00A10DC7">
        <w:trPr>
          <w:trHeight w:val="861"/>
        </w:trPr>
        <w:tc>
          <w:tcPr>
            <w:tcW w:w="5637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59202F" w:rsidRPr="006321BE" w:rsidTr="00E01A01">
        <w:tc>
          <w:tcPr>
            <w:tcW w:w="5637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Применение инструментария и методов диа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2F" w:rsidRPr="006321BE" w:rsidTr="00E01A01">
        <w:tc>
          <w:tcPr>
            <w:tcW w:w="5637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Разработка (совместно с другими специал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стами) и реализация совместно с родителями (з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конными представителями) программ индивидуал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ного развития ребенка</w:t>
            </w:r>
          </w:p>
        </w:tc>
        <w:tc>
          <w:tcPr>
            <w:tcW w:w="184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2F" w:rsidRPr="006321BE" w:rsidTr="00E01A01">
        <w:tc>
          <w:tcPr>
            <w:tcW w:w="5637" w:type="dxa"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 Формирование и реализация программ разв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тия универсальных учебных действий, образцов и ценностей социального поведения, навыков повед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84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59202F" w:rsidRPr="006321BE" w:rsidRDefault="0059202F" w:rsidP="00E01A01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202F" w:rsidRPr="006321BE" w:rsidRDefault="0059202F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 xml:space="preserve">Модуль </w:t>
      </w:r>
      <w:r w:rsidR="008C74D4"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7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. «Психологическая культура педагога – профессионала»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зовательной деятельности в соответствии с требованиями ФГОС и современной образовательной политики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E01A01" w:rsidRPr="006321BE" w:rsidTr="00E01A0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E01A01" w:rsidRPr="006321BE" w:rsidTr="00E01A0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1A01" w:rsidRPr="006321BE" w:rsidTr="00E01A01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Педагогическая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деятельность по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проектированию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 реализации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образовательного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процесса в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образовательных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организациях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дошкольного,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начального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основного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 среднего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ПК 1</w:t>
            </w:r>
            <w:r w:rsidRPr="006321B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Оценка параме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ров и проектирование психологически без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пасной и комфортной образовательной среды, разработка программ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профилактики разли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ных форм насилия в школе 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временные психолого-педагогические те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Педагогические закономерности организ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ции образовательного процесса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коны периодизации и кризисов развития</w:t>
            </w:r>
          </w:p>
        </w:tc>
      </w:tr>
      <w:tr w:rsidR="00E01A01" w:rsidRPr="006321BE" w:rsidTr="00E01A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2. Освоение и пр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менение психолого-педагогических технол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гий (в том числе инкл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зивных), необходимых для адресной работы с различными континге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тами учащихся: одаре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ные дети, социально уязвимые дети, дети, попавшие в трудные жизненные ситуации, дети-мигранты, дети-сироты, дети с особыми образовательными п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требностями (аутисты, дети с синдромом деф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цита внимания и гип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рактивностью и др.), 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ти с ограниченными возможностями здор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вья, дети с девиациями поведения, дети с зав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симостью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вающий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Владеть стандартизированными методами  психодиагностики личностных характер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стик и возрастных особенностей обуча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щихся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Основы психодиагностики и основные пр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знаки отклонения в развитии детей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 детско-взрослых сообществ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A10DC7" w:rsidRPr="006321BE" w:rsidRDefault="00A10DC7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очная, очно-заочная, дистанционная.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E01A01" w:rsidRPr="006321BE" w:rsidTr="00A028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01A01" w:rsidRPr="006321BE" w:rsidTr="00A028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1A01" w:rsidRPr="006321BE" w:rsidTr="00A028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Психологическая культура как психологич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ский и социокультурный феномен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E01A01" w:rsidRPr="006321BE" w:rsidRDefault="00A10DC7" w:rsidP="00A10DC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Понятие психологической культуры. Профессиональная психологическая культура п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дагога (А.Б. Орлов). Функции психологической культуры: (А.Г. Асмолов, В.П. Зинченко, И.С. Кон, В.А. Петровский и др.). </w:t>
            </w:r>
          </w:p>
          <w:p w:rsidR="00E01A01" w:rsidRPr="006321BE" w:rsidRDefault="00A10DC7" w:rsidP="00A10DC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Компоненты психологической культуры: когнитивный, ценностно-смысловой, рефле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сивный, креативный, поведенческий. Социальный интеллект как ее системообразующий фактор.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E01A01" w:rsidRPr="006321BE" w:rsidTr="00A02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</w:t>
            </w:r>
          </w:p>
          <w:p w:rsidR="00E01A01" w:rsidRPr="006321BE" w:rsidRDefault="00E01A01" w:rsidP="005414D0">
            <w:pPr>
              <w:numPr>
                <w:ilvl w:val="0"/>
                <w:numId w:val="26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Составление обобщенной характеристики педагога профессионала с позиций псих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логической культуры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E01A01" w:rsidRPr="006321BE" w:rsidTr="00A02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E01A01" w:rsidRPr="006321BE" w:rsidTr="00A028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       Когнитивный компонент психологич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ской культуры личности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sz w:val="24"/>
                <w:szCs w:val="24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  <w:r w:rsidRPr="006321BE">
              <w:rPr>
                <w:sz w:val="24"/>
                <w:szCs w:val="24"/>
              </w:rPr>
              <w:t xml:space="preserve"> 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3.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Психологическая грамотность как «азы» психологической культуры, овладение псих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логическими знаниями, умениями, символами и т.п. Психологическое образование и компетентность педагога как путь становления его психологической культуры - эффе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тивного применения знаний, умений, навыков для решения практической деятельности. Стороны психологической компетентности: компетентность в общении (Т. Гордон, Ю.Н. Емельянов, Ю.М. Жуков, Л.А. Петровская и др.), социально-перцептивная компетен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ность (А.А. Бодалев и др.), интеллектуальная компетентность (М.А. Холодная и др.), с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циальная компетентность (В.Н. Куницина, У. Пфингстен, Р. Ульрих и др.).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A02844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E01A01" w:rsidRPr="006321BE" w:rsidTr="00A02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01A01" w:rsidRPr="006321BE" w:rsidRDefault="00E01A01" w:rsidP="005414D0">
            <w:pPr>
              <w:numPr>
                <w:ilvl w:val="0"/>
                <w:numId w:val="27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Составление интеллект карты «Психологическая компетентность педагога»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E01A01" w:rsidRPr="006321BE" w:rsidTr="00A02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E01A01" w:rsidRPr="006321BE" w:rsidTr="00A02844">
        <w:trPr>
          <w:trHeight w:val="84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III  Ценностно-смысловой компонент пс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и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хологической культуры личности профессионала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Теоретико-методологические представления о ценностях – системная характеристика личности. Классификации ценностей по различным  основаниям.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5.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Проблема направленности в общепсихологических теориях личности. Трактовки н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правленности (С.Л. Рубинштейн, А.Н Леонтьев, Б.Г. Ананьев). Типы личностной н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правленности (Д.И. Фельдштейн). Личностная направленность как один из важнейших субъективных факторов достижения вершины профессионально-педагогической де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я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тельности (Н.В. Кузьмина). Педагогическая направленность: основные направления, структура, типы (Л.М. Ахмедзянова, Н.В. Кузьмина). 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6.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Профессиональный мотив. Мотивы личностной самореализации.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A0284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E01A01" w:rsidRPr="006321BE" w:rsidTr="00A02844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Классификация мотивов и особенности проявления мотивов педагогической деятельности в инновационной деятельности. Мотивация и продукти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ность педагогической деятельности.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A02844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E01A01" w:rsidRPr="006321BE" w:rsidTr="00A02844">
        <w:trPr>
          <w:trHeight w:val="13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IV Креативный и п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о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веденческий компоненты психологической культуры личности профессионала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6.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Креативный компонент. Особенности творческого мышления. Творчество в деятельн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сти педагога. </w:t>
            </w:r>
          </w:p>
          <w:p w:rsidR="00E01A01" w:rsidRPr="006321BE" w:rsidRDefault="00A10DC7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7.</w:t>
            </w:r>
            <w:r w:rsidR="00E01A01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Поведенческий (интерактивный) компонент. Позиционное взаимодействие педагога. Внутренние позиции: Родитель, Взрослый, Дитя (Э. Берн).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E01A01" w:rsidRPr="006321BE" w:rsidTr="00A10DC7">
        <w:trPr>
          <w:trHeight w:val="1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Решение педагогических задач: Стратегии поведения в ко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фликте: соперничество, сотрудничество, компромисс, избегание, приспособление (К. Томас и Р. Киллемен). Модели поведения по В. Сатир: «отстраненный», «заискива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щий», «расчетливый», «обвиняющий», «уравновешенный».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E01A01" w:rsidRPr="006321BE" w:rsidTr="00A02844">
        <w:trPr>
          <w:trHeight w:val="6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V Социальный и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теллект как системообр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зующий фактор психолог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и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ческой культуры личности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Понятие социального интеллекта.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Социальный интеллект как интегральная интеллектуальная способность. Функции социального интеллекта. Место социального интеллекта в структуре психологической культуры личности. Социальный интеллект и социальная компетентность.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E01A01" w:rsidRPr="006321BE" w:rsidTr="00A0284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8B62AA" w:rsidP="00E01A01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E01A01" w:rsidRPr="006321BE" w:rsidTr="00A028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Онлайн тест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рование</w:t>
            </w:r>
          </w:p>
        </w:tc>
      </w:tr>
      <w:tr w:rsidR="00E01A01" w:rsidRPr="006321BE" w:rsidTr="00A02844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A01" w:rsidRPr="006321BE" w:rsidRDefault="00E01A01" w:rsidP="00E01A01">
            <w:pPr>
              <w:jc w:val="right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Всего:</w:t>
            </w:r>
          </w:p>
          <w:p w:rsidR="00E01A01" w:rsidRPr="006321BE" w:rsidRDefault="00E01A01" w:rsidP="00E01A01">
            <w:pPr>
              <w:jc w:val="right"/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 xml:space="preserve">18 часа, в т.ч.6 ч. СРС  </w:t>
            </w:r>
          </w:p>
        </w:tc>
      </w:tr>
    </w:tbl>
    <w:p w:rsidR="008C74D4" w:rsidRPr="006321BE" w:rsidRDefault="008C74D4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тября 2013 г. N 544н). </w:t>
      </w:r>
    </w:p>
    <w:p w:rsidR="00E01A01" w:rsidRPr="006321BE" w:rsidRDefault="00E01A01" w:rsidP="005414D0">
      <w:pPr>
        <w:numPr>
          <w:ilvl w:val="0"/>
          <w:numId w:val="65"/>
        </w:numPr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E01A01" w:rsidRPr="006321BE" w:rsidRDefault="00E01A01" w:rsidP="005414D0">
      <w:pPr>
        <w:numPr>
          <w:ilvl w:val="0"/>
          <w:numId w:val="65"/>
        </w:numPr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E01A01" w:rsidRPr="006321BE" w:rsidRDefault="00E01A01" w:rsidP="005414D0">
      <w:pPr>
        <w:numPr>
          <w:ilvl w:val="0"/>
          <w:numId w:val="65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E01A01" w:rsidRPr="006321BE" w:rsidRDefault="00E01A01" w:rsidP="00E01A01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1. Адольф В.А. Профессиональная компетентность современного учителя: Монография / Красноярск: КГУ, 1998. - 310 с.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Ананьев Б.Г. Избранные психологические труды. - В 2 томах. М.: Педагогика, 1980. - Т. 2. - С. - 77, 84, 95, 102.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Асмолов А.Г. Мы обречены на толерантность // Семья и школа. - 2001. -№№ 11-12.-С. 32-49.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Бачинин В. А. Интеллигентность - категория нравственная. - М.: Знание, 1985. - 64 с.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Бондаревская ЕВ. Педагогическая культура как общественная и личная ценность // Педагогика. - 1999. - №3. - С. 37-43.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Выготский Л.С. Собрание сочинений: В 6 т. - Т.3. - М.: Педагогика. - С. 239, 205, 268.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Зарецкая И.И. Профессиональная культура педагога: Учебное пособие- М.: АПК РО, 2002. - 101 с.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Зимняя И.А. Педагогическая психология: Учеб. пособ. -Ростов н/Д, 1997. -480 с.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рупник Е.П., Сизова Т.Б. Теоретические аспекты психологической культуры межличностных взаимодействий. - С. 40-49.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Маркова А.К. Психология труда учителя. - М., 1993.</w:t>
      </w:r>
    </w:p>
    <w:p w:rsidR="00E01A01" w:rsidRPr="006321BE" w:rsidRDefault="00E01A01" w:rsidP="005414D0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Юдина Е.Г. Педагогическая этика и профессиональное сознание педагогов // Человек. - 1998. - №4. - С.57-66.</w:t>
      </w:r>
    </w:p>
    <w:p w:rsidR="00E01A01" w:rsidRPr="006321BE" w:rsidRDefault="00E01A01" w:rsidP="00E01A01">
      <w:pPr>
        <w:shd w:val="clear" w:color="auto" w:fill="FFFFFF"/>
        <w:spacing w:after="0" w:line="240" w:lineRule="auto"/>
        <w:ind w:left="390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E01A01" w:rsidRPr="006321BE" w:rsidRDefault="00E01A01" w:rsidP="00E01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E01A01" w:rsidRPr="006321BE" w:rsidTr="00E01A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Объект(ы) оценивания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E01A01" w:rsidRPr="006321BE" w:rsidTr="00E01A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1</w:t>
            </w:r>
            <w:r w:rsidRPr="006321B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Оценка параметров и проектирование псих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логически безопасной и комфортной образовател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ной среды, разработка программ профилактики ра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личных форм насилия в школе 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Ответы на 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дания теста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-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тестовое задание – правильно выполненных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ответов более 70%;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Онлайн тестиров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 xml:space="preserve">ние </w:t>
            </w:r>
          </w:p>
        </w:tc>
      </w:tr>
      <w:tr w:rsidR="00E01A01" w:rsidRPr="006321BE" w:rsidTr="00E01A01">
        <w:trPr>
          <w:trHeight w:val="30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ПК 2. Освоение и применение психолого-педагогических технологий (в том числе инклюзи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ных), необходимых для адресной работы с разли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ными контингентами учащихся: одаренные дети, социально уязвимые дети, дети, попавшие в тру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ные жизненные ситуации, дети-мигранты, дети-сироты, дети с особыми образовательными потре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ностями (аутисты, дети с синдромом дефицита вн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мания и гиперактивностью и др.), дети с ограниче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ными возможностями здоровья, дети с девиациями поведения, дети с зависимостью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1" w:rsidRPr="006321BE" w:rsidRDefault="00E01A01" w:rsidP="00E01A01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</w:tbl>
    <w:p w:rsidR="00A10DC7" w:rsidRPr="006321BE" w:rsidRDefault="00A10DC7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 xml:space="preserve">Модуль </w:t>
      </w:r>
      <w:r w:rsidR="00C20ECD"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8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. «Дидактические основы современного урока»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зовательной деятельности в соответствии с требованиями ФГОС и современной образовательной политики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BA6664" w:rsidRPr="006321BE" w:rsidTr="00BA6664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BA6664" w:rsidRPr="006321BE" w:rsidTr="00BA6664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A6664" w:rsidRPr="006321BE" w:rsidTr="00032D77">
        <w:trPr>
          <w:trHeight w:val="2263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Педагогическая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деятельность по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проектированию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 реализации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образовательного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процесса в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образовательных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организациях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дошкольного,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начального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основного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общего, среднего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общего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1.</w:t>
            </w:r>
            <w:r w:rsidRPr="006321BE">
              <w:rPr>
                <w:sz w:val="24"/>
                <w:szCs w:val="24"/>
              </w:rPr>
              <w:t xml:space="preserve">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Разработка и ре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лизация программ уче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ных дисциплин в рамках основной общеобразов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тельной программы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Нормативные документы по вопросам об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Преподаваемый предмет  в пределах треб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ваний федеральных государственных обр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зовательных стандартов и основной общ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образовательной программы, его истории и места в  мировой культуре и науке</w:t>
            </w:r>
          </w:p>
        </w:tc>
      </w:tr>
      <w:tr w:rsidR="00BA6664" w:rsidRPr="006321BE" w:rsidTr="00BA6664">
        <w:trPr>
          <w:trHeight w:val="1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2. Планирование и проведение учебных 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Рабочая программа и методика обучения по данному предмету  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3. Осуществление профессиональной де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вии с требованиями ФГОС  общего образ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циализация личности, индикаторы  инд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видуальных особенностей траекторий жи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ни, их возможные девиации, а также осн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вы их психодиагностики  </w:t>
            </w:r>
          </w:p>
        </w:tc>
      </w:tr>
      <w:tr w:rsidR="00BA6664" w:rsidRPr="006321BE" w:rsidTr="00032D77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4. Систематический анализ эффективности учебных занятий и по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ходов к обучению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ся, в том числе с особыми потребностями в образовании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ПК 5. Формирование универсальных учебных действий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Пути достижения образовательных резул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татов  и способы оценки результатов об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чения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6. Формирование мотивации к обучению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7. Организация, осуществление контроля и оценки учебных до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тижений, текущих и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итоговых результатов освоения основной обр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зовательной программы обучающимися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Объективно оценивать знания обучающи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ся на основе тестирования и других мет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дов контроля в соответствии с реальными учебными возможностями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</w:tbl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очная, очно-заочная, дистанционная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>Модуль 18 часов, в т.ч. 4 часа СРС</w:t>
      </w:r>
    </w:p>
    <w:tbl>
      <w:tblPr>
        <w:tblStyle w:val="4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Сущность принципа фундаментализации обр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зования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Фундаментальное ядро содержания образования.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Образовательные результаты. Предметные результаты как знания и умения, сп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цифичные для данной предметной области.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Личностные результаты как сформированная в образовательном процессе система ценностных отношений обучающихся к себе, другим участникам образовательного пр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цесса, к самому образовательному процессу и его результатам. Основные позиции ли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ностного образовательного результата. Личностные результаты в системе предметного обучения.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Общепредметные мировоззренческие идеи. Фиксация личностных результатов урока.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Метапредметные результаты и универсальные учебные действия.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Классификация универсальных учебных действий. Универсальные учебные де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й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ствия и детализированные метапредметные результаты освоения ООП.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</w:t>
            </w:r>
          </w:p>
          <w:p w:rsidR="00BA6664" w:rsidRPr="006321BE" w:rsidRDefault="00BA6664" w:rsidP="005414D0">
            <w:pPr>
              <w:numPr>
                <w:ilvl w:val="0"/>
                <w:numId w:val="28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  Характер деятел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ь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учителя и ученика на уроке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Развивающее обучение. Виды учебной деятельности. Продуктивные и репроду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тивные виды деятельности.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Работа с текстом на уроке. Смысловое чтение.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A6664" w:rsidRPr="006321BE" w:rsidRDefault="00BA6664" w:rsidP="005414D0">
            <w:pPr>
              <w:numPr>
                <w:ilvl w:val="0"/>
                <w:numId w:val="30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III ФГОС и особе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школьного урока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3.1. ФГОС и практика целеполагания на уроке.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3.2. Технологический подход в организации учебной деятельности. Технология. 3.3. Умения. Действия. Операции.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3.4. Категории целей в когнитивной области. Таксономия Блума.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3.5. Классификация современных подходов к уроку. Структура урока: внутренняя и внешняя.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3.6. Технологическая карта урока. Экспертиза урока.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Составление технологической карты урока. Анализ урока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Разработка урока (фра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ментов) с п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зиции совр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менных тр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бований</w:t>
            </w:r>
          </w:p>
        </w:tc>
      </w:tr>
      <w:tr w:rsidR="00BA6664" w:rsidRPr="006321BE" w:rsidTr="00BA6664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Всего:</w:t>
            </w:r>
          </w:p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 xml:space="preserve">18часа, в т.ч.4ч. СРС  </w:t>
            </w:r>
          </w:p>
        </w:tc>
      </w:tr>
    </w:tbl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>Модуль 36 часов, в т.ч. 8 часов СРС</w:t>
      </w:r>
    </w:p>
    <w:tbl>
      <w:tblPr>
        <w:tblStyle w:val="4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Сущность принципа фундаментализации обр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зования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Фундаментальное ядро содержания образования.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Образовательные результаты. Предметные результаты как знания и умения, сп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цифичные для данной предметной области.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Личностные результаты как сформированная в образовательном процессе система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ценностных отношений обучающихся к себе, другим участникам образовательного пр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цесса, к самому образовательному процессу и его результатам. Основные позиции ли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ностного образовательного результата. Личностные результаты в системе предметного обучения.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Общепредметные мировоззренческие идеи. Фиксация личностных результатов урока. 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Метапредметные результаты и универсальные учебные действия.</w:t>
            </w:r>
          </w:p>
          <w:p w:rsidR="00BA6664" w:rsidRPr="006321BE" w:rsidRDefault="00BA6664" w:rsidP="005414D0">
            <w:pPr>
              <w:numPr>
                <w:ilvl w:val="1"/>
                <w:numId w:val="62"/>
              </w:numPr>
              <w:ind w:left="0" w:firstLine="0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Классификация универсальных учебных действий. Универсальные учебные де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й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ствия и детализированные метапредметные результаты освоения ООП.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</w:t>
            </w:r>
          </w:p>
          <w:p w:rsidR="00BA6664" w:rsidRPr="006321BE" w:rsidRDefault="00BA6664" w:rsidP="005414D0">
            <w:pPr>
              <w:numPr>
                <w:ilvl w:val="0"/>
                <w:numId w:val="28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  Характер деятел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ь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учителя и ученика на уроке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Развивающее обучение. Виды учебной деятельности. Продуктивные и репроду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тивные виды деятельности.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BA6664" w:rsidRPr="006321BE" w:rsidRDefault="00BA6664" w:rsidP="005414D0">
            <w:pPr>
              <w:numPr>
                <w:ilvl w:val="1"/>
                <w:numId w:val="29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Работа с текстом на уроке. Смысловое чтение.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A6664" w:rsidRPr="006321BE" w:rsidRDefault="00BA6664" w:rsidP="005414D0">
            <w:pPr>
              <w:numPr>
                <w:ilvl w:val="0"/>
                <w:numId w:val="30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III ФГОС и особе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школьного урока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3.1. ФГОС и практика целеполагания на уроке.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3.2. Технологический подход в организации учебной деятельности. Технология. 3.3. Умения. Действия. Операции.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3.4. Категории целей в когнитивной области. Таксономия Блума.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3.5. Классификация современных подходов к уроку. Структура урока: внутренняя и внешняя. 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3.6. Технологическая карта урока. Экспертиза урока.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Составление технологической карты урока. Анализ урока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 xml:space="preserve">Разработка 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lastRenderedPageBreak/>
              <w:t>урока (фра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ментов) с п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зиции совр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менных тр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бований</w:t>
            </w:r>
          </w:p>
        </w:tc>
      </w:tr>
      <w:tr w:rsidR="00BA6664" w:rsidRPr="006321BE" w:rsidTr="00BA6664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 xml:space="preserve">36часа, в т.ч.8ч. СРС  </w:t>
            </w:r>
          </w:p>
        </w:tc>
      </w:tr>
    </w:tbl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Модуль </w:t>
      </w:r>
      <w:r w:rsidR="00211429"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>48</w:t>
      </w:r>
      <w:r w:rsidRPr="006321BE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часов, в т.ч. 8 часов СРС</w:t>
      </w:r>
    </w:p>
    <w:tbl>
      <w:tblPr>
        <w:tblStyle w:val="4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Сущность принципа фундаментализации обр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а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зования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77" w:rsidRPr="006321BE" w:rsidRDefault="00032D77" w:rsidP="00032D77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032D77" w:rsidRPr="006321BE" w:rsidRDefault="00032D77" w:rsidP="00032D7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1.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Фундаментальн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ое ядро содержания образования</w:t>
            </w:r>
          </w:p>
          <w:p w:rsidR="00032D77" w:rsidRPr="006321BE" w:rsidRDefault="00032D77" w:rsidP="00032D77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Образовательные результаты. Предметные результаты как знания и умения, специфи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ные для данной предметной области. </w:t>
            </w:r>
          </w:p>
          <w:p w:rsidR="00032D77" w:rsidRPr="006321BE" w:rsidRDefault="00032D77" w:rsidP="00032D77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3.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Личностные результаты как сформированная в образовательном процессе система ценностных отношений обучающихся к себе, другим участникам образовательного пр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цесса, к самому образовательному процессу и его результатам. Основные позиции ли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ч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ностного образовательного результата. Личностные результаты в системе предметного обучения.</w:t>
            </w:r>
          </w:p>
          <w:p w:rsidR="00032D77" w:rsidRPr="006321BE" w:rsidRDefault="00032D77" w:rsidP="00032D77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4.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Общепредметные мировоззренческие идеи. Фиксация личностных результатов урока. </w:t>
            </w:r>
          </w:p>
          <w:p w:rsidR="00BA6664" w:rsidRPr="006321BE" w:rsidRDefault="00032D77" w:rsidP="00032D77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5.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Метапредметные результаты и универсальные учебные действия.</w:t>
            </w:r>
          </w:p>
          <w:p w:rsidR="00BA6664" w:rsidRPr="006321BE" w:rsidRDefault="00032D77" w:rsidP="00032D7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6.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Классификация универсальных учебных действий. Универсальные учебные действия и детализированные метапредметные результаты освоения ООП.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</w:t>
            </w:r>
          </w:p>
          <w:p w:rsidR="00BA6664" w:rsidRPr="006321BE" w:rsidRDefault="00BA6664" w:rsidP="005414D0">
            <w:pPr>
              <w:numPr>
                <w:ilvl w:val="0"/>
                <w:numId w:val="28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  <w:p w:rsidR="00BA6664" w:rsidRPr="006321BE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632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 xml:space="preserve">  Характер деятел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ь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учителя и ученика на уроке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BA6664" w:rsidRPr="006321BE" w:rsidRDefault="00032D77" w:rsidP="00032D7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7.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Развивающее обучение. Виды учебной деятельности. Продуктивные и репродуктивные виды деятельности. </w:t>
            </w:r>
          </w:p>
          <w:p w:rsidR="00BA6664" w:rsidRPr="006321BE" w:rsidRDefault="00032D77" w:rsidP="00032D7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8.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BA6664" w:rsidRPr="006321BE" w:rsidRDefault="00032D77" w:rsidP="00032D77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9.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Работа с текстом на уроке. Смысловое чтение.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032D77" w:rsidRPr="006321BE" w:rsidRDefault="00032D77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032D77" w:rsidP="00032D77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A6664" w:rsidRPr="006321BE" w:rsidRDefault="00BA6664" w:rsidP="005414D0">
            <w:pPr>
              <w:numPr>
                <w:ilvl w:val="0"/>
                <w:numId w:val="30"/>
              </w:num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ЧАСТЬ III ФГОС и особе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</w:t>
            </w:r>
            <w:r w:rsidRPr="006321BE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ности школьного урока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Лекции:</w:t>
            </w:r>
          </w:p>
          <w:p w:rsidR="00BA6664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10.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ФГОС и практика целеполагания на уроке. </w:t>
            </w:r>
          </w:p>
          <w:p w:rsidR="00032D77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11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. Технологический подход в организации учебной деятельности. Т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ехнология. </w:t>
            </w:r>
          </w:p>
          <w:p w:rsidR="00BA6664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12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. Умения. Действия. Операции. </w:t>
            </w:r>
          </w:p>
          <w:p w:rsidR="00BA6664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13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. Категории целей в когнитивной области. Таксономия Блума. </w:t>
            </w:r>
          </w:p>
          <w:p w:rsidR="00BA6664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14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. Классификация современных подходов к уроку. Структура урока: внутренняя и внешняя. </w:t>
            </w:r>
          </w:p>
          <w:p w:rsidR="00BA6664" w:rsidRPr="006321BE" w:rsidRDefault="00032D77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15</w:t>
            </w:r>
            <w:r w:rsidR="00BA6664"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. Технологическая карта урока. Экспертиза урока.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1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2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Составление технологической карты урока. Анализ урока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7</w:t>
            </w:r>
          </w:p>
        </w:tc>
      </w:tr>
      <w:tr w:rsidR="00BA6664" w:rsidRPr="006321BE" w:rsidTr="00BA6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6321BE" w:rsidRDefault="00BA6664" w:rsidP="00BA6664">
            <w:pP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4</w:t>
            </w:r>
          </w:p>
        </w:tc>
      </w:tr>
      <w:tr w:rsidR="00BA6664" w:rsidRPr="006321BE" w:rsidTr="00BA66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center"/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Разработка урока (фра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ментов) с п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зиции совр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менных тр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бований</w:t>
            </w:r>
          </w:p>
        </w:tc>
      </w:tr>
      <w:tr w:rsidR="00BA6664" w:rsidRPr="006321BE" w:rsidTr="00BA6664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Всего:</w:t>
            </w:r>
          </w:p>
          <w:p w:rsidR="00BA6664" w:rsidRPr="006321BE" w:rsidRDefault="00BA6664" w:rsidP="00BA6664">
            <w:pPr>
              <w:jc w:val="right"/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 xml:space="preserve">48часов, в т.ч.8ч. СРС  </w:t>
            </w:r>
          </w:p>
        </w:tc>
      </w:tr>
    </w:tbl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тября 2013 г. N 544н). </w:t>
      </w:r>
    </w:p>
    <w:p w:rsidR="00BA6664" w:rsidRPr="006321BE" w:rsidRDefault="00BA6664" w:rsidP="005414D0">
      <w:pPr>
        <w:numPr>
          <w:ilvl w:val="0"/>
          <w:numId w:val="66"/>
        </w:numPr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BA6664" w:rsidRPr="006321BE" w:rsidRDefault="00BA6664" w:rsidP="005414D0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Агафонова А. С. Практикум по общей педагогике : Учеб. пособие по дисциплине "Педагогика" цикла "Общеобразовательные дисц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плины" для студентов вузов, обучающихся по пед. спец. - СПб. : Питер : Питер Принт, 2003 (АООТ Тип. Правда 1906). - 416 с. Г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лицких Е.О. От сердца к сердцу. Мастерские ценностных ориентации / Е.О.Галицких. -СПб., 2003.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Подласый И.П. Педагогика : в 3-х кн., кн. 3 : Теория и технологии воспитания : учеб. для студентов вузов, обучающихся по направл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ниям подгот. и специальностям в обл. «Образование и педагогика» / — 2-е изд., испр. и доп. — М. Гуманитар, изд. центр ВЛАДОС, 2007. — 463 с.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Педагогические технологии дистанционного обучения / Под ред. Е.С.Полат. -М, 2006.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Сластенин В.А. и др. Педагогика: Учеб. пособие для студ. высш. пед. учеб. заведений / В. А. Сластенин, И. Ф. Исаев, Е. Н. Шиянов; Под ред. В.А. Сластенина - М.: Издательский центр "Академия", 2002. - 576 с.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Педагогика: наука и искусство. Курс лекций. Учебное пособие для студентов, преподавателей, аспирантов. – М. Издательство «Совершенство», 1998.-368 с.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Система и методика преподавания педагогических дисциплин в вузе / Т. А.Стефановская. -Иркутск, 1992.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ab/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Стефановская Т.А. Технология обучения педагогике в вузе / Т.А.Стефановская. -М., 2000.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Чагин С.С. Обучение школьников по индивидуальным траекториям образовательного маршрута / Сост. С.С.Чагин. -М., 2004.</w:t>
      </w:r>
    </w:p>
    <w:p w:rsidR="00BA6664" w:rsidRPr="006321BE" w:rsidRDefault="00BA6664" w:rsidP="005414D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Щуркова Н.Е. Педагогическая технология / Н.Е.Щуркова. —М., 2005.</w:t>
      </w:r>
    </w:p>
    <w:p w:rsidR="00B25F46" w:rsidRPr="006321BE" w:rsidRDefault="00B25F46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Форма итоговой аттестации – зачет 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- Презентация выполненного задания: разработанного урока (фрагментов) с позиции современных требований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A6664" w:rsidRPr="006321BE" w:rsidRDefault="00BA6664" w:rsidP="00BA6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4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Объект(ы) оценивания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1.</w:t>
            </w:r>
            <w:r w:rsidRPr="00BA6664">
              <w:t xml:space="preserve"> 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lastRenderedPageBreak/>
              <w:t>Разработка урока (фра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г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lastRenderedPageBreak/>
              <w:t>ментов) с п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о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зиции совр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е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менных треб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о</w:t>
            </w:r>
            <w:r w:rsidRPr="00BA6664"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-</w:t>
            </w:r>
          </w:p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выполненное задание показывает полное о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с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воение планируемых</w:t>
            </w:r>
          </w:p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  <w:t>«не зачтено»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–</w:t>
            </w:r>
            <w:r w:rsidRPr="00BA6664">
              <w:t xml:space="preserve"> 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выполненное задание показ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ы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вает менее 70% освоения планируемых</w:t>
            </w:r>
          </w:p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результатов (знаний, умений, компетенций)</w:t>
            </w:r>
          </w:p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lastRenderedPageBreak/>
              <w:t>Экспертиза техн</w:t>
            </w: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о</w:t>
            </w: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 xml:space="preserve">логической карты </w:t>
            </w: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lastRenderedPageBreak/>
              <w:t>урока (фрагмента урока) с позиции современных тр</w:t>
            </w: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е</w:t>
            </w:r>
            <w:r w:rsidRPr="00BA6664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бований</w:t>
            </w: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lastRenderedPageBreak/>
              <w:t>ПК 2. Планирование и проведение учебных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3. Осуществление профессиональной деятел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ь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ности в соответствии с требованиями ФГОС  общ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е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4. Систематический анализ эффективности учебных занятий и подходов к обучению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5. Формирование универсальных учебных де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й</w:t>
            </w: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ствий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6. Формирование мотивации к обучению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  <w:tr w:rsidR="00BA6664" w:rsidRPr="00BA6664" w:rsidTr="00BA66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BA6664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ПК 7.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64" w:rsidRPr="00BA6664" w:rsidRDefault="00BA6664" w:rsidP="00BA6664">
            <w:pPr>
              <w:rPr>
                <w:rFonts w:ascii="yandex-sans" w:eastAsia="Times New Roman" w:hAnsi="yandex-sans"/>
                <w:b/>
                <w:sz w:val="24"/>
                <w:szCs w:val="24"/>
                <w:lang w:eastAsia="ru-RU"/>
              </w:rPr>
            </w:pPr>
          </w:p>
        </w:tc>
      </w:tr>
    </w:tbl>
    <w:p w:rsidR="00BA6664" w:rsidRPr="00BA6664" w:rsidRDefault="00BA6664" w:rsidP="00BA6664">
      <w:pPr>
        <w:rPr>
          <w:rFonts w:ascii="Calibri" w:eastAsia="Calibri" w:hAnsi="Calibri" w:cs="Times New Roman"/>
        </w:rPr>
      </w:pPr>
    </w:p>
    <w:p w:rsidR="00211429" w:rsidRPr="006321BE" w:rsidRDefault="00211429" w:rsidP="0021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Модуль </w:t>
      </w:r>
      <w:r w:rsidR="00C20ECD"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«Организация психолого-педагогического сопровождения детей с ограниченными возможностями здоровья в условиях общеобразовательного учреждения»</w:t>
      </w:r>
    </w:p>
    <w:p w:rsidR="00211429" w:rsidRPr="006321BE" w:rsidRDefault="00211429" w:rsidP="0021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211429" w:rsidRPr="006321BE" w:rsidRDefault="00211429" w:rsidP="0021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педагогом по орган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образования детей с ограниченными возможностями здоровья в соответствии с требованиями ФГОС и современной образовательной политикой.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211429" w:rsidRPr="006321BE" w:rsidTr="00B25F46">
        <w:tc>
          <w:tcPr>
            <w:tcW w:w="2504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211429" w:rsidRPr="006321BE" w:rsidTr="00B25F46">
        <w:tc>
          <w:tcPr>
            <w:tcW w:w="2504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1429" w:rsidRPr="006321BE" w:rsidTr="00B25F46">
        <w:tc>
          <w:tcPr>
            <w:tcW w:w="2504" w:type="dxa"/>
            <w:vMerge w:val="restart"/>
            <w:vAlign w:val="center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Осуществление профессиональной де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требованиями ФГОС  НОО обуча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 ОВЗ и ФГОС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УО (ИН)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Разрабатывать (осваивать) и применять 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нологии, основанные на знании законов развития личности и поведения в реальной и виртуальной среде.</w:t>
            </w: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 апробировать специальные подходы к обучению в целях включения в образовательный процесс всех обучающи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ным; обучающихся с ограниченными во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</w:t>
            </w: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 экспер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именты, полевая практика и т.п.</w:t>
            </w:r>
          </w:p>
        </w:tc>
        <w:tc>
          <w:tcPr>
            <w:tcW w:w="4749" w:type="dxa"/>
          </w:tcPr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документы по вопросам об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циализация личности, индикаторы  инд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видуальных особенностей траекторий жи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их возможные девиации, а также осн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их психодиагностики  </w:t>
            </w: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технологий.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29" w:rsidRPr="006321BE" w:rsidTr="00B25F46">
        <w:tc>
          <w:tcPr>
            <w:tcW w:w="2504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Постановка во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питательных целей, сп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собствующих развитию обучающихся, незав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 от их способностей и характера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0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и индивидуальных особ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 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инство, понимая и принимая их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воспитательных задач</w:t>
            </w:r>
          </w:p>
        </w:tc>
        <w:tc>
          <w:tcPr>
            <w:tcW w:w="4749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циализации личности, индикаторы и инд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видуальные особенности траекторий жизни и их возможные 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девиации, приемы их д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агностики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общего образова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211429" w:rsidRPr="006321BE" w:rsidTr="00B25F46">
        <w:tc>
          <w:tcPr>
            <w:tcW w:w="2504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Применение инс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методов диагностики и оценки показателей уровня и динамики развития 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4730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его реальных учебных во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можностей, особенностей в поведении, 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психического и физического зд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альные образовательные маршруты, инд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программы развития и инд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видуально-ориентированные образовател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программы  с учетом личностных и возрастных особенно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</w:p>
        </w:tc>
        <w:tc>
          <w:tcPr>
            <w:tcW w:w="4749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развития личности и проявления личностных свойств, психологические 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 п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ериодизации и кризисов развития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отклонения в развитии детей</w:t>
            </w:r>
          </w:p>
        </w:tc>
      </w:tr>
      <w:tr w:rsidR="00211429" w:rsidRPr="006321BE" w:rsidTr="00B25F46">
        <w:tc>
          <w:tcPr>
            <w:tcW w:w="2504" w:type="dxa"/>
            <w:vAlign w:val="center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Педагогическая де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тельность по прое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тированию и реал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зации 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основных общеобр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зовательных пр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грамм</w:t>
            </w:r>
          </w:p>
        </w:tc>
        <w:tc>
          <w:tcPr>
            <w:tcW w:w="2803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4.</w:t>
            </w:r>
            <w:r w:rsidRPr="006321B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Участие в разр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ботке основной общео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разовательной програ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мы образовательной 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ганизации в соответс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вии с федеральным 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сударственным образ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вательным стандартом НОО детей с ОВЗ, де</w:t>
            </w:r>
            <w:r w:rsidR="00032D77"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тей с УО (ИН)</w:t>
            </w:r>
          </w:p>
        </w:tc>
        <w:tc>
          <w:tcPr>
            <w:tcW w:w="4730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Планировать и осуществлять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тельный процесс в соответствии с осно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ной общеобразовательной программой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Специфика всех уровней общего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и особенностей организации работы с детьми разного возраста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Федеральные государственные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тельные стандарты и содержание приме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ных основных образовательных программ</w:t>
            </w:r>
          </w:p>
        </w:tc>
      </w:tr>
    </w:tbl>
    <w:p w:rsidR="00211429" w:rsidRPr="00211429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96"/>
        <w:gridCol w:w="9240"/>
        <w:gridCol w:w="1858"/>
      </w:tblGrid>
      <w:tr w:rsidR="00211429" w:rsidRPr="006321BE" w:rsidTr="00B25F46">
        <w:tc>
          <w:tcPr>
            <w:tcW w:w="3496" w:type="dxa"/>
            <w:vAlign w:val="center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240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11429" w:rsidRPr="006321BE" w:rsidTr="00B25F46">
        <w:tc>
          <w:tcPr>
            <w:tcW w:w="3496" w:type="dxa"/>
            <w:vAlign w:val="center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0" w:type="dxa"/>
            <w:vAlign w:val="center"/>
          </w:tcPr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1429" w:rsidRPr="006321BE" w:rsidTr="00B25F46">
        <w:tc>
          <w:tcPr>
            <w:tcW w:w="3496" w:type="dxa"/>
            <w:vMerge w:val="restart"/>
            <w:vAlign w:val="center"/>
          </w:tcPr>
          <w:p w:rsidR="00211429" w:rsidRPr="006321BE" w:rsidRDefault="00211429" w:rsidP="00211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психолого-педагогического сопровожд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детей с особыми образ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вательными потребностями в условиях общеобразовател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учреждения»</w:t>
            </w:r>
          </w:p>
        </w:tc>
        <w:tc>
          <w:tcPr>
            <w:tcW w:w="9240" w:type="dxa"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211429" w:rsidRPr="006321BE" w:rsidRDefault="00211429" w:rsidP="005414D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ограниченными возможностями здоровья: понятие, категории, модели и формы интеграции. </w:t>
            </w:r>
          </w:p>
          <w:p w:rsidR="00211429" w:rsidRPr="006321BE" w:rsidRDefault="00211429" w:rsidP="005414D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индивидуально-типологических особенностей развития детей с ограниченными возможностями здоровья различных категорий</w:t>
            </w:r>
          </w:p>
          <w:p w:rsidR="00211429" w:rsidRPr="006321BE" w:rsidRDefault="00211429" w:rsidP="005414D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образования детей с ограниченными возможностями здоровья в общеобразовательных учреждениях</w:t>
            </w:r>
          </w:p>
          <w:p w:rsidR="00211429" w:rsidRPr="006321BE" w:rsidRDefault="00211429" w:rsidP="005414D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коррекционно-развивающей  работы с детьми с ограниченными возможностями здоровья в общеобразовательных учреждениях.</w:t>
            </w:r>
          </w:p>
          <w:p w:rsidR="00211429" w:rsidRPr="006321BE" w:rsidRDefault="00211429" w:rsidP="005414D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и диагностика особых образовательных потребностей детей с огр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ниченными возможностями здоровья</w:t>
            </w:r>
          </w:p>
          <w:p w:rsidR="00211429" w:rsidRPr="006321BE" w:rsidRDefault="00211429" w:rsidP="005414D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приемы и формы коррекционно-развивающей работы по преодолению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развития  детей с ограниченными возможностями здоровья</w:t>
            </w:r>
          </w:p>
          <w:p w:rsidR="00211429" w:rsidRPr="006321BE" w:rsidRDefault="00211429" w:rsidP="005414D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семье ребенка с ограниченными возможностями здоровья</w:t>
            </w:r>
          </w:p>
        </w:tc>
        <w:tc>
          <w:tcPr>
            <w:tcW w:w="1858" w:type="dxa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032D77" w:rsidP="00032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429" w:rsidRPr="006321BE" w:rsidTr="00B25F46">
        <w:trPr>
          <w:trHeight w:val="558"/>
        </w:trPr>
        <w:tc>
          <w:tcPr>
            <w:tcW w:w="3496" w:type="dxa"/>
            <w:vMerge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29" w:rsidRPr="006321BE" w:rsidRDefault="00211429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ассоциаций с понятием «человек с ограниченными возможностями здоровья».</w:t>
            </w:r>
          </w:p>
          <w:p w:rsidR="00211429" w:rsidRPr="006321BE" w:rsidRDefault="00211429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предложенных определений с заданными понятиями «</w:t>
            </w: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 ОВЗ», «Интегрированное обучение», «Дети-инвалиды», «Инклюзивное образование».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заданий по блиц-игре «Синквейн»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ранжирования по степени владения предложенными компетенциями п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Распределение нормативных документов по уровням: международный, федеральный, региональный, муниципальный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аттестация: выполнение тестирования по теме «Нормативно-правовая база образования детей с ОВЗ»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деловой игры «Заседание школьного ППк».</w:t>
            </w:r>
          </w:p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выборки используемых методов и приемов в работе с детьми с ОВЗ из перечисленных.</w:t>
            </w:r>
          </w:p>
          <w:p w:rsidR="00211429" w:rsidRPr="006321BE" w:rsidRDefault="00211429" w:rsidP="00211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особенностей семейного воспитания, способствующих формир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у ребенка с ОВЗ таких психологических особенностей как «</w:t>
            </w: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замкнутость», «эгоизм (потребительство)», «неадекватно завышенная самооценка», «неадекватно заниженная самооценка», «несамостоятельность». </w:t>
            </w:r>
          </w:p>
        </w:tc>
        <w:tc>
          <w:tcPr>
            <w:tcW w:w="1858" w:type="dxa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29" w:rsidRPr="006321BE" w:rsidTr="00B25F46">
        <w:tc>
          <w:tcPr>
            <w:tcW w:w="3496" w:type="dxa"/>
            <w:vMerge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429" w:rsidRPr="006321BE" w:rsidTr="00B25F46">
        <w:tc>
          <w:tcPr>
            <w:tcW w:w="3496" w:type="dxa"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</w:tcPr>
          <w:p w:rsidR="00211429" w:rsidRPr="006321BE" w:rsidRDefault="00211429" w:rsidP="002114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</w:tcPr>
          <w:p w:rsidR="00211429" w:rsidRPr="006321BE" w:rsidRDefault="00211429" w:rsidP="002114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211429" w:rsidRPr="006321BE" w:rsidTr="00B25F46">
        <w:tc>
          <w:tcPr>
            <w:tcW w:w="14594" w:type="dxa"/>
            <w:gridSpan w:val="3"/>
          </w:tcPr>
          <w:p w:rsidR="00211429" w:rsidRPr="006321BE" w:rsidRDefault="00211429" w:rsidP="0021142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211429" w:rsidRPr="006321BE" w:rsidRDefault="00211429" w:rsidP="00211429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24 часа, в т.ч. 2 ч. СРС  </w:t>
            </w:r>
          </w:p>
        </w:tc>
      </w:tr>
    </w:tbl>
    <w:p w:rsidR="00211429" w:rsidRPr="00211429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1429" w:rsidRPr="00C20ECD" w:rsidRDefault="00211429" w:rsidP="0021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модуля</w:t>
      </w:r>
      <w:r w:rsidRPr="00C20E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психолого-педагогического сопровождения детей с особыми образовательными потребностями в условиях общеобразовательного учреждения» (</w:t>
      </w:r>
      <w:r w:rsidRPr="00C20E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 часа</w:t>
      </w:r>
      <w:r w:rsidRPr="00C20E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)</w:t>
      </w:r>
    </w:p>
    <w:p w:rsidR="00211429" w:rsidRPr="00C20ECD" w:rsidRDefault="00211429" w:rsidP="00211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ограниченными возможностями здоровья: понятие, категории.</w:t>
      </w:r>
    </w:p>
    <w:p w:rsidR="00211429" w:rsidRPr="00C20ECD" w:rsidRDefault="00211429" w:rsidP="00211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«дети с ограниченными возможностями здоровья (ОВЗ)», категории детей с ограниченными возможностями здоровья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формы интеграции.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индивидуально-типологических особенностей развития детей с ограниченными возможностями здоровья разли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ных категорий.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специфические особенности психофизического развития детей с нарушениями слуха, зрения, опорно-двигательного аппарата, с соматическими заболеваниями, с расстройствами эмоциональной сферы и с интеллектуальными нарушениями.</w:t>
      </w: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Нормативно-правовая база образования детей с ограниченными возможностями здоровья в обычных образовательных учрежден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ях.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и нормативно-правовые акты Международного, Федерального, регионального и муниципального  уровня в сфере обр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лиц с ограниченными возможностями здоровья.</w:t>
      </w: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коррекционно-развивающей  работы с детьми с ограниченными возможностями здоровья в общеобразовательных у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реждениях.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 обучающихся при освоении основной образовательной программы. Провед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комплексной диагностики нарушений в психическом и (или) физическом развитии детей с ограниченными возможностями здоровья. Р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психолого-медико-педагогического консилиума (ПМПк) образовательного учреждения. Деловая игра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«Заседание школьного ПМПк». Направление детей с ограниченными возможностями здоровья на территориальную ПМПК. Реализация комплексного индивидуально ор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ентированного психолого-медико-педагогического сопровождения детей с ограниченными возможностями здоровья в условиях образов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процесса.</w:t>
      </w: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приемы и формы коррекционно-развивающей работы по преодолению нарушений развития  детей с ограниченными во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можностями здоровья. 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индивидуальной и групповой коррекционно-развивающей работы, необходимой для пр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здоровья по формированию способов саморегуляции поведения и эмоциональных состояний. Помощь детям с ограниченными во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 в развитии коммуникативной компетенции и компетенций, необходимых для продолжения образования и професси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самоопределения.</w:t>
      </w:r>
    </w:p>
    <w:p w:rsidR="00211429" w:rsidRPr="00C20ECD" w:rsidRDefault="00211429" w:rsidP="00211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помощи семье ребенка с ограниченными возможностями здоровья.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Консультативная помощь семье в выборе стратегии воспитания и обучения ребенка с ограниченными возможностями здоровья. Консультационная, информационная поддержка и просветител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деятельность для детей данной категории и их родителей.</w:t>
      </w:r>
    </w:p>
    <w:p w:rsidR="00211429" w:rsidRPr="00211429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211429" w:rsidRPr="006321BE" w:rsidRDefault="00211429" w:rsidP="005414D0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211429" w:rsidRPr="006321BE" w:rsidRDefault="00211429" w:rsidP="005414D0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2013 г. N 544н). </w:t>
      </w:r>
    </w:p>
    <w:p w:rsidR="00211429" w:rsidRPr="006321BE" w:rsidRDefault="00211429" w:rsidP="005414D0">
      <w:pPr>
        <w:numPr>
          <w:ilvl w:val="0"/>
          <w:numId w:val="6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ОВЗ (Приказ Минобрна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России от 19.12.2014 N 1598)</w:t>
      </w:r>
    </w:p>
    <w:p w:rsidR="00211429" w:rsidRPr="006321BE" w:rsidRDefault="00211429" w:rsidP="005414D0">
      <w:pPr>
        <w:numPr>
          <w:ilvl w:val="0"/>
          <w:numId w:val="6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Calibri" w:hAnsi="Times New Roman" w:cs="Times New Roman"/>
          <w:sz w:val="24"/>
          <w:szCs w:val="24"/>
        </w:rPr>
        <w:lastRenderedPageBreak/>
        <w:t>Конвенция о правах инвалидов от 13 декабря 2006г</w:t>
      </w:r>
    </w:p>
    <w:p w:rsidR="00211429" w:rsidRPr="006321BE" w:rsidRDefault="00211429" w:rsidP="005414D0">
      <w:pPr>
        <w:numPr>
          <w:ilvl w:val="0"/>
          <w:numId w:val="6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УО (ИН) (Приказ Минобрнауки России от 19.12.2014 N 31599)</w:t>
      </w:r>
    </w:p>
    <w:p w:rsidR="00211429" w:rsidRPr="006321BE" w:rsidRDefault="00211429" w:rsidP="005414D0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на период до 2024 года».</w:t>
      </w:r>
    </w:p>
    <w:p w:rsidR="00211429" w:rsidRPr="006321BE" w:rsidRDefault="00211429" w:rsidP="005414D0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</w:t>
      </w:r>
      <w:r w:rsidRPr="006321BE">
        <w:rPr>
          <w:rFonts w:ascii="Times New Roman" w:eastAsia="Calibri" w:hAnsi="Times New Roman" w:cs="Times New Roman"/>
          <w:sz w:val="24"/>
          <w:szCs w:val="24"/>
        </w:rPr>
        <w:t>а</w:t>
      </w:r>
      <w:r w:rsidRPr="006321BE">
        <w:rPr>
          <w:rFonts w:ascii="Times New Roman" w:eastAsia="Calibri" w:hAnsi="Times New Roman" w:cs="Times New Roman"/>
          <w:sz w:val="24"/>
          <w:szCs w:val="24"/>
        </w:rPr>
        <w:t>тельным программам начального общего, основного общего и среднего общего образования»</w:t>
      </w: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21BE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30 а</w:t>
      </w:r>
      <w:r w:rsidRPr="006321BE">
        <w:rPr>
          <w:rFonts w:ascii="Times New Roman" w:eastAsia="Calibri" w:hAnsi="Times New Roman" w:cs="Times New Roman"/>
          <w:sz w:val="24"/>
          <w:szCs w:val="24"/>
        </w:rPr>
        <w:t>в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густа 2013 г. № 1015 с изменениями, утв. приказом 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РФ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6321BE">
        <w:rPr>
          <w:rFonts w:ascii="Times New Roman" w:eastAsia="Calibri" w:hAnsi="Times New Roman" w:cs="Times New Roman"/>
          <w:sz w:val="24"/>
          <w:szCs w:val="24"/>
        </w:rPr>
        <w:t>.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6321BE">
        <w:rPr>
          <w:rFonts w:ascii="Times New Roman" w:eastAsia="Calibri" w:hAnsi="Times New Roman" w:cs="Times New Roman"/>
          <w:sz w:val="24"/>
          <w:szCs w:val="24"/>
        </w:rPr>
        <w:t>.</w:t>
      </w:r>
      <w:r w:rsidRPr="006321BE">
        <w:rPr>
          <w:rFonts w:ascii="Times New Roman" w:eastAsia="Calibri" w:hAnsi="Times New Roman" w:cs="Times New Roman"/>
          <w:bCs/>
          <w:sz w:val="24"/>
          <w:szCs w:val="24"/>
        </w:rPr>
        <w:t>2015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 N 734 )</w:t>
      </w:r>
    </w:p>
    <w:p w:rsidR="00211429" w:rsidRPr="006321BE" w:rsidRDefault="00211429" w:rsidP="005414D0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Calibri" w:hAnsi="Times New Roman" w:cs="Times New Roman"/>
          <w:sz w:val="24"/>
          <w:szCs w:val="24"/>
        </w:rPr>
        <w:t>Порядок приема граждан на обучение по образовательным программам начального общего, основного общего и среднего общего о</w:t>
      </w:r>
      <w:r w:rsidRPr="006321BE">
        <w:rPr>
          <w:rFonts w:ascii="Times New Roman" w:eastAsia="Calibri" w:hAnsi="Times New Roman" w:cs="Times New Roman"/>
          <w:sz w:val="24"/>
          <w:szCs w:val="24"/>
        </w:rPr>
        <w:t>б</w:t>
      </w:r>
      <w:r w:rsidRPr="006321BE">
        <w:rPr>
          <w:rFonts w:ascii="Times New Roman" w:eastAsia="Calibri" w:hAnsi="Times New Roman" w:cs="Times New Roman"/>
          <w:sz w:val="24"/>
          <w:szCs w:val="24"/>
        </w:rPr>
        <w:t>разования (приказ Минобрнауки России от 22 января 2014 г. № 32)</w:t>
      </w:r>
    </w:p>
    <w:p w:rsidR="00211429" w:rsidRPr="006321BE" w:rsidRDefault="00211429" w:rsidP="005414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Письмо  Минобрнауки России  от 7 июня 2013 г. № ИР-535/07 «О коррекционном и инклюзивном образовании детей».</w:t>
      </w:r>
    </w:p>
    <w:p w:rsidR="00211429" w:rsidRPr="006321BE" w:rsidRDefault="00211429" w:rsidP="005414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  Минобрнауки России  от 11 августа 2016 г. № ВК-1788/07 «Об организации образования обучающихся с умственной отст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лостью (интеллектуальными нарушениями)</w:t>
      </w:r>
    </w:p>
    <w:p w:rsidR="00211429" w:rsidRPr="006321BE" w:rsidRDefault="00211429" w:rsidP="005414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ях, осуществляющих образовательную деятельность по адаптированным основным общеобразовательным программам для обуча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щихся с ограниченными возможностями здоровья» (утверждены постановлением Главного государственного санитарного врача Ро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>сийской Федерации от 10 июля 2015 г. № 26)</w:t>
      </w:r>
    </w:p>
    <w:p w:rsidR="00211429" w:rsidRPr="006321BE" w:rsidRDefault="00211429" w:rsidP="005414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рекомендации «По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(письмо Минобрнауки России 29 марта 2016 г. N ВК-641/09)</w:t>
      </w:r>
    </w:p>
    <w:p w:rsidR="00211429" w:rsidRPr="006321BE" w:rsidRDefault="00211429" w:rsidP="00541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BE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примерного положения о психолого-педагогическом консилиуме (ППк) образовательного учреждения» </w:t>
      </w:r>
      <w:r w:rsidRPr="006321BE">
        <w:rPr>
          <w:rFonts w:ascii="Times New Roman" w:eastAsia="Calibri" w:hAnsi="Times New Roman" w:cs="Times New Roman"/>
          <w:sz w:val="24"/>
          <w:szCs w:val="24"/>
        </w:rPr>
        <w:t>(Распор</w:t>
      </w:r>
      <w:r w:rsidRPr="006321BE">
        <w:rPr>
          <w:rFonts w:ascii="Times New Roman" w:eastAsia="Calibri" w:hAnsi="Times New Roman" w:cs="Times New Roman"/>
          <w:sz w:val="24"/>
          <w:szCs w:val="24"/>
        </w:rPr>
        <w:t>я</w:t>
      </w:r>
      <w:r w:rsidRPr="006321BE">
        <w:rPr>
          <w:rFonts w:ascii="Times New Roman" w:eastAsia="Calibri" w:hAnsi="Times New Roman" w:cs="Times New Roman"/>
          <w:sz w:val="24"/>
          <w:szCs w:val="24"/>
        </w:rPr>
        <w:t xml:space="preserve">жение Министерства просвещения Российской Федерации </w:t>
      </w:r>
      <w:r w:rsidRPr="006321BE">
        <w:rPr>
          <w:rFonts w:ascii="Times New Roman" w:eastAsia="Calibri" w:hAnsi="Times New Roman" w:cs="Times New Roman"/>
          <w:sz w:val="24"/>
          <w:szCs w:val="24"/>
        </w:rPr>
        <w:tab/>
        <w:t>от 09.09.2019 № Р-93)</w:t>
      </w:r>
    </w:p>
    <w:p w:rsidR="00211429" w:rsidRPr="006321BE" w:rsidRDefault="00211429" w:rsidP="002114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Акимова М.К., Козлова В.Т. Диагностика умственного развития детей. / М.К.Акимова,  В.Т.Козлова,  – СПб.: Питер, 2006. 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Т.А. Психофизиологические причины трудностей обучения чтению и письму и их преодоление. // Т.А. Аристова – Вопросы психологии. 2000, №5.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Битянова М.Р., Азарова Т.В., Афанасьева Е.И., Васильева Н.Л. Работа психолога в начальной школе / М.Р. Битянова, Т.В. Азарова, Е.И. Афанасьева, Н.Л. Васильева – М., Генезис, 2001. 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 Л.Н. Диагностика и коррекция в образовании детей с задержкой психического развития / Л.Н. Блинова – М.: Изд. НЦ ЭНАС, 2001.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Вильшанская А.Д. Организация и содержание специальной педагогической помощи младшим школьникам с задержкой психического развития // А.Д. Вильшанская – Воспитание и обучение детей с нарушениями развития – 2001, №1.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Основы дефектологии / Л.С. Выготский – Собр. соч.: В 6 т. – М, 1983.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О.И. Школьные проблемы. Для умных родителей, педагогов и врачей / О.И. Ефимов. – СПб.: Издательство «ДИЛЯ», 2004.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Капустина Г.М. Коррекционные приемы обучения младших школьников математике // Г.М. Капустина – Воспитание и обучение детей с нарушениями развития. – 2005, №2.</w:t>
      </w:r>
    </w:p>
    <w:p w:rsidR="00211429" w:rsidRPr="006321BE" w:rsidRDefault="00211429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Коломинский Я. Л. Психическое развитие детей в норме и патологии: психологическая диагностика, профилактика и коррекция/  Я. Л. Коломинский, Е. А. Панько, С. А. Игумнов. - СПб.: Питер, 2004. 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 И.И. Психокоррекционные технологии для детей с проблемами в развитии / И.И. Мамайчук – СПб.: Речь, 2003.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 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Монина Г.Б., Лютова-Робертс, Е.К., Чутко, Л.С. Гиперактивные дети: психолого-педагогическая помощь / Г.Б. Монина, Е.К. Лютова-Робертс, Л.С. Чутко – СПб.: Речь, 2007.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 в коррекционной педагогике / Сост. М.А. Поваляева.– Ростов н/Д: Феникс, 2006: ил.– (Познавайка).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психофизиологии. / Под ред. Ю.И. Александрова. – М.: ИНФРА – М, 1997. 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Психокоррекционная и развивающая работа с детьми./ Под ред. И.В. Дубровиной. – М., 1998. 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Самоукина Н.В. Игры в школе и дома: психотехнические упражнения, коррекционные программы / Н.В. Самоукина – Ярославль: Академия развития, 2002. 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211429" w:rsidRPr="006321BE" w:rsidRDefault="00211429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Синдром дефицита внимания с гиперактивностью / Л.С. Сиротюк. – М.: ТЦ Сфера, 2002. </w:t>
      </w:r>
    </w:p>
    <w:p w:rsidR="00211429" w:rsidRPr="006321BE" w:rsidRDefault="00211429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тестирование (анкетирование)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зачтено/не зачтено</w:t>
      </w:r>
    </w:p>
    <w:p w:rsidR="00211429" w:rsidRPr="006321BE" w:rsidRDefault="00211429" w:rsidP="002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211429" w:rsidRPr="006321BE" w:rsidTr="00B25F46">
        <w:tc>
          <w:tcPr>
            <w:tcW w:w="5637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Объект(ы) оценивания</w:t>
            </w:r>
          </w:p>
        </w:tc>
        <w:tc>
          <w:tcPr>
            <w:tcW w:w="4962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45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211429" w:rsidRPr="006321BE" w:rsidTr="00B25F46">
        <w:tc>
          <w:tcPr>
            <w:tcW w:w="5637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чального общего образования обучающихся с ОВЗ и ФГОС образования обучающихся с УО (ИН)</w:t>
            </w:r>
          </w:p>
        </w:tc>
        <w:tc>
          <w:tcPr>
            <w:tcW w:w="1842" w:type="dxa"/>
            <w:vMerge w:val="restart"/>
            <w:vAlign w:val="center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более 70%;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</w:t>
            </w:r>
          </w:p>
        </w:tc>
      </w:tr>
      <w:tr w:rsidR="00211429" w:rsidRPr="006321BE" w:rsidTr="00B25F46">
        <w:tc>
          <w:tcPr>
            <w:tcW w:w="5637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Постановка воспитательных целей, способс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развитию обучающихся, независимо от их способностей и характера</w:t>
            </w:r>
          </w:p>
        </w:tc>
        <w:tc>
          <w:tcPr>
            <w:tcW w:w="184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429" w:rsidRPr="006321BE" w:rsidTr="00B25F46">
        <w:tc>
          <w:tcPr>
            <w:tcW w:w="5637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Применение инструментария и методов диа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429" w:rsidRPr="006321BE" w:rsidTr="00B25F46">
        <w:tc>
          <w:tcPr>
            <w:tcW w:w="5637" w:type="dxa"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 Участие в разработке основной общеобраз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программы образовательной организации в соответствии с федеральным государственным образовательным стандартом НОО обучающихся с ОВЗ, ФГОС образования обучающихся с УО (ИН)</w:t>
            </w:r>
          </w:p>
        </w:tc>
        <w:tc>
          <w:tcPr>
            <w:tcW w:w="184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11429" w:rsidRPr="006321BE" w:rsidRDefault="00211429" w:rsidP="00211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1429" w:rsidRDefault="00211429" w:rsidP="0021142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0ECD" w:rsidRPr="006321BE" w:rsidRDefault="00C20ECD" w:rsidP="00C20E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6"/>
          <w:szCs w:val="28"/>
          <w:u w:val="single"/>
          <w:lang w:eastAsia="ru-RU"/>
        </w:rPr>
        <w:t>Модуль 10. «</w:t>
      </w:r>
      <w:r w:rsidRPr="006321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Подготовка населения в области защиты от чрезвычайных ситуаций</w:t>
      </w:r>
      <w:r w:rsidRPr="006321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C20ECD" w:rsidRPr="00C20ECD" w:rsidRDefault="00C20ECD" w:rsidP="00C20E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CD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Цель и планируемые результаты освоения учебного модуля: 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подготовка педагогов и работников к умелым действиям при угрозе и во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з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никновении аварий, катастроф и стихийных бедствий, опасностей, возникающих при ведении военных действий или вследствие этих дейс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т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вий, а также в повседневной деятельности. </w:t>
      </w:r>
    </w:p>
    <w:tbl>
      <w:tblPr>
        <w:tblStyle w:val="6"/>
        <w:tblW w:w="0" w:type="auto"/>
        <w:tblLook w:val="04A0"/>
      </w:tblPr>
      <w:tblGrid>
        <w:gridCol w:w="2454"/>
        <w:gridCol w:w="3175"/>
        <w:gridCol w:w="4204"/>
        <w:gridCol w:w="4386"/>
      </w:tblGrid>
      <w:tr w:rsidR="00C20ECD" w:rsidRPr="00C20ECD" w:rsidTr="00C20ECD">
        <w:tc>
          <w:tcPr>
            <w:tcW w:w="2454" w:type="dxa"/>
            <w:vAlign w:val="center"/>
          </w:tcPr>
          <w:p w:rsidR="00C20ECD" w:rsidRPr="00C20ECD" w:rsidRDefault="00C20ECD" w:rsidP="00C20EC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ОТФ</w:t>
            </w:r>
          </w:p>
        </w:tc>
        <w:tc>
          <w:tcPr>
            <w:tcW w:w="3175" w:type="dxa"/>
            <w:vAlign w:val="center"/>
          </w:tcPr>
          <w:p w:rsidR="00C20ECD" w:rsidRPr="00C20ECD" w:rsidRDefault="00C20ECD" w:rsidP="00C20EC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Профессиональные ко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петенции</w:t>
            </w:r>
          </w:p>
        </w:tc>
        <w:tc>
          <w:tcPr>
            <w:tcW w:w="4204" w:type="dxa"/>
            <w:vAlign w:val="center"/>
          </w:tcPr>
          <w:p w:rsidR="00C20ECD" w:rsidRPr="00C20ECD" w:rsidRDefault="00C20ECD" w:rsidP="00C20EC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Умения</w:t>
            </w:r>
          </w:p>
        </w:tc>
        <w:tc>
          <w:tcPr>
            <w:tcW w:w="4386" w:type="dxa"/>
            <w:vAlign w:val="center"/>
          </w:tcPr>
          <w:p w:rsidR="00C20ECD" w:rsidRPr="00C20ECD" w:rsidRDefault="00C20ECD" w:rsidP="00C20EC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Знания</w:t>
            </w:r>
          </w:p>
        </w:tc>
      </w:tr>
      <w:tr w:rsidR="00C20ECD" w:rsidRPr="00C20ECD" w:rsidTr="00C20ECD">
        <w:tc>
          <w:tcPr>
            <w:tcW w:w="2454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3175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04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386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C20ECD" w:rsidRPr="00C20ECD" w:rsidTr="00C20ECD">
        <w:trPr>
          <w:trHeight w:val="690"/>
        </w:trPr>
        <w:tc>
          <w:tcPr>
            <w:tcW w:w="2454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Педагогическая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деятельность по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проектированию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реализации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образовательного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 в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образовательных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организациях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дошкольного,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начального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общего,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основного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общего, среднего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образования</w:t>
            </w: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75" w:type="dxa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1. Осуществление пр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фессиональной деятельн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 в соответствии с треб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ваниями ФГОС  общего 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разования</w:t>
            </w: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04" w:type="dxa"/>
          </w:tcPr>
          <w:p w:rsidR="00C20ECD" w:rsidRPr="00C20ECD" w:rsidRDefault="00C20ECD" w:rsidP="00C20E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Осмысление и освоение  основных требований законодательства по в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просам гражданской обороны и защ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 населения в чрезвычайных   ситу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циях мирного и военного времени, средств и способов защиты от чре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вычайных ситуаций мирного и вое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ного времени, а также выполнение должностных обязанностей и правил 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поведения при их возникновении; умение  выполнять основные мер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 защиты от опасностей, во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никающих при ведении военных де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ствий или вследствие этих действий, от чрезвычайных ситуаций природн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и техногенного характера; проект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ровать действия при угрозе и возни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новении негативных и опасных фа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торов; пользоваться средствами ко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лективной и индивидуальной защиты; проводить частичную санитарную 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работку, а также в зависимости от профессиональных обязанностей д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зактивацию, дегазацию и дезинфе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цию сооружений, территории, техн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ки, одежды и средств индивидуальной защиты; оказывать первую довраче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ную помощь; оценка собственной п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дагогической деятельности с позиции  готовности к выживанию в ЧС мирн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и военного времени, позитивное отношение к процессу обучения.</w:t>
            </w:r>
          </w:p>
        </w:tc>
        <w:tc>
          <w:tcPr>
            <w:tcW w:w="4386" w:type="dxa"/>
          </w:tcPr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опасности для населения, присущие чрезвычайным ситуациям, характерным для территории муниципального обр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зования «город Саянск», а также возн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кающие при военных конфликтах и вследствие этих конфликтов, и возмо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способы защиты от них работников организации;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сигналы оповещения об опасностях и 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порядок действия по ним;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правила безопасного поведения в б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основные принципы, средства и сп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собы защиты от опасностей чрезвыча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ных ситуаций мирного и военного вр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мени, свои обязанности и правила пов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дения при возникновении опасностей, а также ответственность за их не выпо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нение;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правила применения средств индив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дуальной защиты (далее – СИЗ) и пор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док их получения;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место расположения средств колле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тивной защиты и порядок укрытия в них работников организации, правила поведения в защитных сооружениях;</w:t>
            </w:r>
          </w:p>
          <w:p w:rsidR="00C20ECD" w:rsidRPr="00C20ECD" w:rsidRDefault="00C20ECD" w:rsidP="00C20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основные требования пожарной без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пасности на рабочем месте и в быту.</w:t>
            </w: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C20ECD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очная,</w:t>
      </w:r>
      <w:r w:rsidRPr="00C20ECD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  <w:r w:rsidRPr="00C20ECD">
        <w:rPr>
          <w:rFonts w:ascii="yandex-sans" w:eastAsia="Times New Roman" w:hAnsi="yandex-sans" w:cs="Times New Roman"/>
          <w:sz w:val="24"/>
          <w:szCs w:val="24"/>
          <w:lang w:eastAsia="ru-RU"/>
        </w:rPr>
        <w:t>очно-заочная, дистанционная.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6"/>
        <w:tblW w:w="0" w:type="auto"/>
        <w:tblInd w:w="-34" w:type="dxa"/>
        <w:tblLook w:val="04A0"/>
      </w:tblPr>
      <w:tblGrid>
        <w:gridCol w:w="3475"/>
        <w:gridCol w:w="9000"/>
        <w:gridCol w:w="1778"/>
      </w:tblGrid>
      <w:tr w:rsidR="00C20ECD" w:rsidRPr="00C20ECD" w:rsidTr="00F77E15">
        <w:tc>
          <w:tcPr>
            <w:tcW w:w="3475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 разделов м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дуля</w:t>
            </w:r>
          </w:p>
        </w:tc>
        <w:tc>
          <w:tcPr>
            <w:tcW w:w="9000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учебного материала, практические работы, самостоятельная раб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 слушателей</w:t>
            </w:r>
          </w:p>
        </w:tc>
        <w:tc>
          <w:tcPr>
            <w:tcW w:w="1778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 часов</w:t>
            </w:r>
          </w:p>
        </w:tc>
      </w:tr>
      <w:tr w:rsidR="00C20ECD" w:rsidRPr="00C20ECD" w:rsidTr="00F77E15">
        <w:tc>
          <w:tcPr>
            <w:tcW w:w="3475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9000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78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C20ECD" w:rsidRPr="00C20ECD" w:rsidTr="00F77E15">
        <w:trPr>
          <w:trHeight w:val="278"/>
        </w:trPr>
        <w:tc>
          <w:tcPr>
            <w:tcW w:w="3475" w:type="dxa"/>
            <w:vMerge w:val="restart"/>
            <w:vAlign w:val="center"/>
          </w:tcPr>
          <w:p w:rsidR="00C20ECD" w:rsidRPr="00C20ECD" w:rsidRDefault="00C20ECD" w:rsidP="005414D0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Чрезвычайные ситу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ции, характерные для региона (муниципал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ь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 xml:space="preserve">ного образования), 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lastRenderedPageBreak/>
              <w:t>присущие им опасн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сти для населения и возможные способы защиты от них рабо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т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ников организации.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Лекции: 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67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Понятие о ЧС. Их классификация по виду и масштабу. ЧС природного и те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ногенного характера, характерные для региона, присущие им опасности и возмо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последствия. Наиболее приемлемые способы защиты населения при возникн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вении данных ЧС. Порядок действий работников организаций в случаях угрозы и возникновения ЧС природного характера при нахождении их на рабочем месте, д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ма, на открытой местности.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7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Потенциально опасные объекты, расположенные на территории региона (м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ниципального образования), и возможные ЧС техногенного характера при авариях и катастрофах на них. Возможные способы защиты работников организаций возни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новении данных ЧС.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7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Опасности военного характера и присущие им особенности. Действия рабо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ников организации при возникновении опасностей военного характера.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7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Права и обязанности граждан в области гражданской обороны, защиты от чрезвычайных ситуаций природного и техногенного характера. Ответственность за нарушение требований нормативных правовых актов в области ГО и защиты от ЧС.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20ECD" w:rsidRPr="00C20ECD" w:rsidTr="00F77E15">
        <w:tc>
          <w:tcPr>
            <w:tcW w:w="3475" w:type="dxa"/>
            <w:vMerge/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000" w:type="dxa"/>
          </w:tcPr>
          <w:p w:rsidR="00C20ECD" w:rsidRPr="00C20ECD" w:rsidRDefault="00C20ECD" w:rsidP="00C20E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Самостоятельная работа слушателей: </w:t>
            </w:r>
          </w:p>
          <w:p w:rsidR="00C20ECD" w:rsidRPr="00C20ECD" w:rsidRDefault="00C20ECD" w:rsidP="00C20E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Изучение учебно-методических материалов, нормативно-правовых актов по классификации ЧС природного и техногенного характера, характерных для региона, присущие им опасности и возможные последствия.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20ECD" w:rsidRPr="00C20ECD" w:rsidTr="00F77E15">
        <w:trPr>
          <w:trHeight w:val="1947"/>
        </w:trPr>
        <w:tc>
          <w:tcPr>
            <w:tcW w:w="3475" w:type="dxa"/>
            <w:vAlign w:val="center"/>
          </w:tcPr>
          <w:p w:rsidR="00C20ECD" w:rsidRPr="00C20ECD" w:rsidRDefault="00C20ECD" w:rsidP="005414D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Сигналы оповещения об опасностях, порядок их доведения до населения и действия по ним рабо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т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lang w:eastAsia="ru-RU"/>
              </w:rPr>
              <w:t>ников организаций.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Лекции: </w:t>
            </w:r>
          </w:p>
          <w:p w:rsidR="00032D77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Сигнал «Внимание всем», его предназначение и способы доведения до нас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ления. Действия работников организаций при его получении в различных условиях обстановки. Возможные тексты информационных сообщений о ЧС и порядок дейс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вий работников организаций по ним. 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сигналы оповещения, их назначение, возможные способы доведения и действия работников организаций по ним.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C20ECD" w:rsidRPr="00C20ECD" w:rsidTr="00F77E15">
        <w:trPr>
          <w:trHeight w:val="1968"/>
        </w:trPr>
        <w:tc>
          <w:tcPr>
            <w:tcW w:w="3475" w:type="dxa"/>
            <w:vMerge w:val="restart"/>
          </w:tcPr>
          <w:p w:rsidR="00C20ECD" w:rsidRPr="00C20ECD" w:rsidRDefault="00C20ECD" w:rsidP="005414D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Средства коллективной и индивидуальной защиты работников организаций, а также первичные сре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д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ства пожаротушения, имеющиеся в организ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ции. Порядок и правила их применения и испол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ь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lastRenderedPageBreak/>
              <w:t>зования.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Лекции: 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Виды, назначение и правила пользования имеющимися в организации средс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вами коллективной и индивидуальной защиты. Действия работников при получении, проверке, применении и хранении средств индивидуальной защиты.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 при укрытии работников организации в защитных сооружениях. Меры безопасности при нахождении в защитных сооружениях.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Первичные средства пожаротушения и их расположение. Действия при их применении.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C20ECD" w:rsidRPr="00C20ECD" w:rsidTr="00F77E15">
        <w:trPr>
          <w:trHeight w:val="420"/>
        </w:trPr>
        <w:tc>
          <w:tcPr>
            <w:tcW w:w="3475" w:type="dxa"/>
            <w:vMerge/>
          </w:tcPr>
          <w:p w:rsidR="00C20ECD" w:rsidRPr="00C20ECD" w:rsidRDefault="00C20ECD" w:rsidP="005414D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Практические занятия: </w:t>
            </w: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      Изготовление и применение подручных средств защиты органов дыхания, применение и использование первичных средств пожаротушения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</w:tr>
      <w:tr w:rsidR="00C20ECD" w:rsidRPr="00C20ECD" w:rsidTr="00F77E15">
        <w:trPr>
          <w:trHeight w:val="1439"/>
        </w:trPr>
        <w:tc>
          <w:tcPr>
            <w:tcW w:w="3475" w:type="dxa"/>
            <w:vMerge w:val="restart"/>
          </w:tcPr>
          <w:p w:rsidR="00C20ECD" w:rsidRPr="00C20ECD" w:rsidRDefault="00C20ECD" w:rsidP="005414D0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lastRenderedPageBreak/>
              <w:t>Действия работников организаций по пред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у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преждению аварий, катастроф и пожаров на территории орган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зации и в случае их возникновения.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Лекции: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требования охраны труда и соблюдение техники безопасности на рабочем месте.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требования пожарной безопасности на рабочем месте.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 при обнаружении задымления и возгорания, а также по сигналам оповещения о пожаре, аварии и катастрофе на производстве.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C20ECD" w:rsidRPr="00C20ECD" w:rsidTr="00F77E15">
        <w:trPr>
          <w:trHeight w:val="827"/>
        </w:trPr>
        <w:tc>
          <w:tcPr>
            <w:tcW w:w="3475" w:type="dxa"/>
            <w:vMerge/>
          </w:tcPr>
          <w:p w:rsidR="00C20ECD" w:rsidRPr="00C20ECD" w:rsidRDefault="00C20ECD" w:rsidP="005414D0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Самостоятельная работа слушателей: </w:t>
            </w:r>
          </w:p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Изучение учебно-методических материалов, нормативно-правовых актов по о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новным требованиям охраны труда и соблюдения техники безопасности на рабочем месте.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20ECD" w:rsidRPr="00C20ECD" w:rsidTr="00F77E15">
        <w:tc>
          <w:tcPr>
            <w:tcW w:w="3475" w:type="dxa"/>
          </w:tcPr>
          <w:p w:rsidR="00C20ECD" w:rsidRPr="00C20ECD" w:rsidRDefault="00C20ECD" w:rsidP="005414D0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Действия работников о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р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ганизации при угрозе и возникновении на терр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тории региона (муниц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и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пального образования) чрезвычайных ситуаций природного, техногенн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го и биолого-социального характера.</w:t>
            </w:r>
          </w:p>
        </w:tc>
        <w:tc>
          <w:tcPr>
            <w:tcW w:w="9000" w:type="dxa"/>
          </w:tcPr>
          <w:p w:rsidR="00032D77" w:rsidRDefault="00032D77" w:rsidP="00032D77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Лекции: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Мероприятия, которые необходимо выполнить при угрозе возникновения ЧС. Действия по сигналу «Внимание всем» и информационным сообщениям. Что нео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ходимо иметь с собой при объявлении эвакуации.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работников при оповещении о стихийных бедствиях геофизическ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 и геологического характера (землетрясения, извержения вулканов, оползни, сели, обвалы, лавины и др.), во время и после их окончания.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работников при оповещении о стихийных бедствиях метеоролог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ческого характера (ураганы, бури, смерчи, метели, мороз и пр.), во время и после их окончания.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работников при оповещении о стихийных бедствиях гидрологич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ского характера (наводнения, паводки, цунами и др.), во время и после их окончания.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работников по предупреждению и при возникновении лесных и торфяных пожаров. Меры безопасности при привлечении работников к борьбе с ле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ными пожарами.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      </w:r>
          </w:p>
          <w:p w:rsidR="00032D77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Эвакуация и рассредоточение. Защита населения путем эвакуации. Принципы и способы эвакуации. Порядок проведения эвакуации.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работников, оказавшихся в местах ЧС биолого-социального хара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тера, связанных с физическим насилием (разбой, погромы, бандитизм, драки) и 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большим скоплением людей (массовые беспорядки и др.).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C20ECD" w:rsidRPr="00C20ECD" w:rsidTr="00F77E15">
        <w:trPr>
          <w:trHeight w:val="278"/>
        </w:trPr>
        <w:tc>
          <w:tcPr>
            <w:tcW w:w="3475" w:type="dxa"/>
          </w:tcPr>
          <w:p w:rsidR="00C20ECD" w:rsidRPr="00C20ECD" w:rsidRDefault="00C20ECD" w:rsidP="005414D0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Действия работников орг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низаций при угрозе терр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ристического акта на те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организации и в случае его совершения.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Лекции:</w:t>
            </w:r>
          </w:p>
          <w:p w:rsid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вила обращения с анонимными материалами, содержащими угрозы террористич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ского характера. Действия при захвате в заложники и при освобождении.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69"/>
              </w:numPr>
              <w:ind w:left="-39" w:firstLine="3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Правила и порядок действий работников организаций при угрозе или сове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032D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шении террористического акта на территории организации.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C20ECD" w:rsidRPr="00C20ECD" w:rsidTr="00F77E15">
        <w:tc>
          <w:tcPr>
            <w:tcW w:w="3475" w:type="dxa"/>
          </w:tcPr>
          <w:p w:rsidR="00C20ECD" w:rsidRPr="00C20ECD" w:rsidRDefault="00C20ECD" w:rsidP="005414D0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предупреждения негативных и опасных фа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 бытового характера и порядок действий в случае их возникновения.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Лекции:</w:t>
            </w:r>
          </w:p>
          <w:p w:rsidR="00032D77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Возможные негативные и опасные факторы бытового характера и меры по их предупреждению.</w:t>
            </w:r>
          </w:p>
          <w:p w:rsidR="00C20ECD" w:rsidRPr="00032D77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обращения с бытовыми приборами и электроинструментом.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 при бытовых отравлениях, укусе животными и насекомыми.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содержания домашних животных и поведения с ними на улице.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      </w:r>
          </w:p>
          <w:p w:rsidR="00C20ECD" w:rsidRPr="00C20ECD" w:rsidRDefault="00C20ECD" w:rsidP="005414D0">
            <w:pPr>
              <w:pStyle w:val="a4"/>
              <w:numPr>
                <w:ilvl w:val="0"/>
                <w:numId w:val="70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Способы предотвращения и преодоления паники и панических настроений в опасных и чрезвычайных ситуациях.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20ECD" w:rsidRPr="00C20ECD" w:rsidTr="00F77E15">
        <w:tc>
          <w:tcPr>
            <w:tcW w:w="3475" w:type="dxa"/>
            <w:vMerge w:val="restart"/>
          </w:tcPr>
          <w:p w:rsidR="00C20ECD" w:rsidRPr="00C20ECD" w:rsidRDefault="00C20ECD" w:rsidP="005414D0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порядок оказ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первой помощи себе и пострадавшим при несчас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случаях, травмах, о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20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равлениях и ЧС. Основы ухода за больными.</w:t>
            </w: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Лекции:</w:t>
            </w:r>
          </w:p>
          <w:p w:rsidR="00F77E15" w:rsidRDefault="00C20ECD" w:rsidP="005414D0">
            <w:pPr>
              <w:pStyle w:val="a4"/>
              <w:numPr>
                <w:ilvl w:val="1"/>
                <w:numId w:val="71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2D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правила оказания первой помощи в неотложных ситуациях. </w:t>
            </w:r>
          </w:p>
          <w:p w:rsidR="00C20ECD" w:rsidRPr="00F77E15" w:rsidRDefault="00C20ECD" w:rsidP="005414D0">
            <w:pPr>
              <w:pStyle w:val="a4"/>
              <w:numPr>
                <w:ilvl w:val="1"/>
                <w:numId w:val="7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7E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помощь при кровотечениях и ранениях. Способы остановки кровот</w:t>
            </w:r>
            <w:r w:rsidRPr="00F77E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F77E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чения. Виды повязок. Правила и приемы наложения повязок на раны.</w:t>
            </w:r>
          </w:p>
          <w:p w:rsidR="00C20ECD" w:rsidRPr="00C20ECD" w:rsidRDefault="00F77E15" w:rsidP="005414D0">
            <w:pPr>
              <w:pStyle w:val="a4"/>
              <w:numPr>
                <w:ilvl w:val="1"/>
                <w:numId w:val="7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20ECD"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помощь при переломах. Первая помощь при ушибах, вывихах, хим</w:t>
            </w:r>
            <w:r w:rsidR="00C20ECD"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C20ECD"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  <w:p w:rsidR="00C20ECD" w:rsidRPr="00C20ECD" w:rsidRDefault="00C20ECD" w:rsidP="005414D0">
            <w:pPr>
              <w:pStyle w:val="a4"/>
              <w:numPr>
                <w:ilvl w:val="1"/>
                <w:numId w:val="71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оказания помощи утопающему.</w:t>
            </w:r>
          </w:p>
          <w:p w:rsidR="00C20ECD" w:rsidRPr="00C20ECD" w:rsidRDefault="00C20ECD" w:rsidP="005414D0">
            <w:pPr>
              <w:pStyle w:val="a4"/>
              <w:numPr>
                <w:ilvl w:val="1"/>
                <w:numId w:val="7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мого массажа сердца.</w:t>
            </w:r>
          </w:p>
          <w:p w:rsidR="00C20ECD" w:rsidRPr="00C20ECD" w:rsidRDefault="00C20ECD" w:rsidP="005414D0">
            <w:pPr>
              <w:pStyle w:val="a4"/>
              <w:numPr>
                <w:ilvl w:val="1"/>
                <w:numId w:val="7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ухода за больными (гигиена комнаты и постели больного, способы смены белья, методика измерения температуры, артериального давления, методика наложения повязок, пластырей, компрессов, горчичников, шин, бандажей, основы 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сочетания лекарственных средств и диет). </w:t>
            </w:r>
          </w:p>
          <w:p w:rsidR="00C20ECD" w:rsidRPr="00C20ECD" w:rsidRDefault="00C20ECD" w:rsidP="005414D0">
            <w:pPr>
              <w:pStyle w:val="a4"/>
              <w:numPr>
                <w:ilvl w:val="1"/>
                <w:numId w:val="7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Возможный состав домашней медицинской аптечки.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20ECD" w:rsidRPr="00C20ECD" w:rsidTr="00F77E15">
        <w:trPr>
          <w:trHeight w:val="1012"/>
        </w:trPr>
        <w:tc>
          <w:tcPr>
            <w:tcW w:w="3475" w:type="dxa"/>
            <w:vMerge/>
            <w:tcBorders>
              <w:bottom w:val="single" w:sz="4" w:space="0" w:color="auto"/>
            </w:tcBorders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20ECD" w:rsidRPr="00C20ECD" w:rsidRDefault="00C20ECD" w:rsidP="00C20E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Практические занятия: </w:t>
            </w:r>
          </w:p>
          <w:p w:rsidR="00C20ECD" w:rsidRPr="00C20ECD" w:rsidRDefault="00C20ECD" w:rsidP="00C20E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Практическое наложение повязок, Приемы и способы иммобилизации с прим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нением табельных и подручных средств. Способы и правила транспортировки и п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реноски пострадавших.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20ECD" w:rsidRPr="00C20ECD" w:rsidRDefault="00C20ECD" w:rsidP="00C20E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C20ECD" w:rsidRPr="00C20ECD" w:rsidTr="00F77E15">
        <w:tc>
          <w:tcPr>
            <w:tcW w:w="3475" w:type="dxa"/>
          </w:tcPr>
          <w:p w:rsidR="00C20ECD" w:rsidRPr="00C20ECD" w:rsidRDefault="00C20ECD" w:rsidP="00C20E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Итоговая аттестация</w:t>
            </w:r>
          </w:p>
        </w:tc>
        <w:tc>
          <w:tcPr>
            <w:tcW w:w="1778" w:type="dxa"/>
          </w:tcPr>
          <w:p w:rsidR="00C20ECD" w:rsidRPr="00C20ECD" w:rsidRDefault="00C20ECD" w:rsidP="00C20EC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Тестирование </w:t>
            </w:r>
          </w:p>
        </w:tc>
      </w:tr>
      <w:tr w:rsidR="00C20ECD" w:rsidRPr="00C20ECD" w:rsidTr="00C20ECD">
        <w:tc>
          <w:tcPr>
            <w:tcW w:w="14253" w:type="dxa"/>
            <w:gridSpan w:val="3"/>
          </w:tcPr>
          <w:p w:rsidR="00C20ECD" w:rsidRPr="00C20ECD" w:rsidRDefault="00C20ECD" w:rsidP="00C20E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Всего:</w:t>
            </w:r>
          </w:p>
          <w:p w:rsidR="00C20ECD" w:rsidRPr="00C20ECD" w:rsidRDefault="00C20ECD" w:rsidP="00C20ECD">
            <w:pPr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C20EC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24 часа, в т.ч.4 ч. СРС</w:t>
            </w:r>
            <w:r w:rsidRPr="00C20ECD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25F46" w:rsidRPr="00B25F46" w:rsidRDefault="00B25F46" w:rsidP="00B25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25F46">
        <w:rPr>
          <w:rFonts w:ascii="Times New Roman" w:eastAsia="Times New Roman" w:hAnsi="Times New Roman" w:cs="Arial"/>
          <w:b/>
          <w:lang w:eastAsia="ru-RU"/>
        </w:rPr>
        <w:t>Содержание модуля</w:t>
      </w:r>
      <w:r w:rsidRPr="00B25F46">
        <w:rPr>
          <w:rFonts w:ascii="Arial" w:eastAsia="Times New Roman" w:hAnsi="Arial" w:cs="Arial"/>
          <w:b/>
          <w:lang w:eastAsia="ru-RU"/>
        </w:rPr>
        <w:t xml:space="preserve"> </w:t>
      </w:r>
      <w:r w:rsidRPr="00B25F46">
        <w:rPr>
          <w:rFonts w:ascii="Times New Roman" w:eastAsia="Times New Roman" w:hAnsi="Times New Roman" w:cs="Times New Roman"/>
          <w:b/>
          <w:lang w:eastAsia="ru-RU"/>
        </w:rPr>
        <w:t xml:space="preserve">«Подготовка населения в области защиты от чрезвычайных ситуаций» </w:t>
      </w:r>
    </w:p>
    <w:p w:rsidR="00B25F46" w:rsidRPr="00B25F46" w:rsidRDefault="00B25F46" w:rsidP="00B25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5F46" w:rsidRPr="00B25F46" w:rsidRDefault="00B25F46" w:rsidP="00B25F46">
      <w:pPr>
        <w:shd w:val="clear" w:color="auto" w:fill="FFFFFF"/>
        <w:spacing w:after="0" w:line="240" w:lineRule="auto"/>
        <w:ind w:left="19" w:firstLine="499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Тема 1. Чрезвычайные ситуации, характерные для региона (муниципального образования), присущие им опасности для населения и возмо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ж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ные способы защиты от них работников организации.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9" w:firstLine="49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Понятие о ЧС. Их классификация по виду и масштабу. ЧС природного и техногенного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9" w:firstLine="49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организаций возникновении данных ЧС.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9" w:firstLine="49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9" w:firstLine="490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Права и обязанности граждан в области гражданской обороны, защиты от </w:t>
      </w: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чрезвычайных ситуаций природного и техногенного характера</w:t>
      </w:r>
      <w:r w:rsidRPr="00B25F46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9" w:right="5" w:firstLine="499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Ответственность за нарушение требований нормативных правовых актов в области ГО и защиты от ЧС</w:t>
      </w: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B25F46" w:rsidRPr="00B25F46" w:rsidRDefault="00B25F46" w:rsidP="00B25F46">
      <w:pPr>
        <w:shd w:val="clear" w:color="auto" w:fill="FFFFFF"/>
        <w:spacing w:before="5" w:after="0" w:line="240" w:lineRule="auto"/>
        <w:ind w:left="24" w:right="5" w:firstLine="451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4" w:right="10" w:firstLine="456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 Возможные тексты информационных сообщений о ЧС и порядок действий работников организаций по ним. 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14" w:right="10" w:firstLine="456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34" w:right="19" w:firstLine="52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Тема 3. Средства коллективной и индивидуальной защиты работников организаций, а также первичные средства пожаротушения, име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ю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щиеся в организации. Порядок и правила их применения и использования.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34" w:right="19" w:firstLine="528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34" w:right="19" w:firstLine="528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Практическое изготовление и применение подручных средств защиты органов дыхания.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34" w:right="19" w:firstLine="528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Действия при укрытии работников организации в защитных сооружениях. Меры безопасности при нахождении в защитных сооружениях.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left="34" w:right="19" w:firstLine="528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Первичные средства пожаротушения и их расположение. Действия при их применении.</w:t>
      </w:r>
    </w:p>
    <w:p w:rsidR="00B25F46" w:rsidRPr="00B25F46" w:rsidRDefault="00B25F46" w:rsidP="00B25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5F46">
        <w:rPr>
          <w:rFonts w:ascii="Times New Roman" w:eastAsia="Times New Roman" w:hAnsi="Times New Roman" w:cs="Times New Roman"/>
          <w:b/>
          <w:lang w:eastAsia="ru-RU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B25F46" w:rsidRPr="00B25F46" w:rsidRDefault="00B25F46" w:rsidP="00B25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lang w:eastAsia="ru-RU"/>
        </w:rPr>
        <w:t>Основные требования охраны труда и соблюдение техники безопасности на рабочем месте.</w:t>
      </w:r>
    </w:p>
    <w:p w:rsidR="00B25F46" w:rsidRPr="00B25F46" w:rsidRDefault="00B25F46" w:rsidP="00B25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lang w:eastAsia="ru-RU"/>
        </w:rPr>
        <w:lastRenderedPageBreak/>
        <w:t>Основные требования пожарной безопасности на рабочем месте.</w:t>
      </w:r>
    </w:p>
    <w:p w:rsidR="00B25F46" w:rsidRPr="00B25F46" w:rsidRDefault="00B25F46" w:rsidP="00B25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lang w:eastAsia="ru-RU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B25F46" w:rsidRPr="00B25F46" w:rsidRDefault="00B25F46" w:rsidP="00F77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color w:val="000000"/>
          <w:lang w:eastAsia="ru-RU"/>
        </w:rPr>
        <w:t>Тема 5. Действия работников организации при угрозе и возникновении на территории региона (муниципального образования) чрезвыча</w:t>
      </w:r>
      <w:r w:rsidRPr="00B25F46">
        <w:rPr>
          <w:rFonts w:ascii="Times New Roman" w:eastAsia="Times New Roman" w:hAnsi="Times New Roman" w:cs="Times New Roman"/>
          <w:b/>
          <w:color w:val="000000"/>
          <w:lang w:eastAsia="ru-RU"/>
        </w:rPr>
        <w:t>й</w:t>
      </w:r>
      <w:r w:rsidRPr="00B25F46">
        <w:rPr>
          <w:rFonts w:ascii="Times New Roman" w:eastAsia="Times New Roman" w:hAnsi="Times New Roman" w:cs="Times New Roman"/>
          <w:b/>
          <w:color w:val="000000"/>
          <w:lang w:eastAsia="ru-RU"/>
        </w:rPr>
        <w:t>ных ситуаций природного, техногенного и биолого-социального характера.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Мероприятия, которые необходимо выполнить при угрозе возникновения ЧС. Действия по сигналу «Внимание всем» и информационным соо</w:t>
      </w: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щениям. Что необходимо иметь с собой при объявлении эвакуации.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Действия работников при оповещении о стихийных бедствиях геофизического и геологического характера (землетрясения, извержения вулканов, оползни, сели, обвалы, лавины и др.), во время и после их окончания.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 после их окончания.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Действия работников при оповещении о стихийных бедствиях гидрологического характера (наводнения, паводки, цунами и др.), во время и после их окончания.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     </w:t>
      </w:r>
      <w:r w:rsidRPr="00B25F46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      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Тема 7. Способы предупреждения негативных и опасных факторов бытового характера и порядок действий в случае их возникнов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е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ния. 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       </w:t>
      </w: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Правила обращения с бытовыми приборами и электроинструментом.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Действия при бытовых отравлениях, укусе животными и насекомыми.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Правила содержания домашних животных и поведения с ними на улице.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Способы предотвращения и преодоления паники и панических настроений в опасных и чрезвычайных ситуациях.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       Тема 8. Правила и порядок оказания первой помощи себе и пострадавшим при несчастных случаях, травмах, отравлениях и ЧС. О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с</w:t>
      </w:r>
      <w:r w:rsidRPr="00B25F4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новы ухода за больными.</w:t>
      </w:r>
    </w:p>
    <w:p w:rsidR="00B25F46" w:rsidRPr="00B25F46" w:rsidRDefault="00B25F46" w:rsidP="00B2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      </w:t>
      </w:r>
      <w:r w:rsidRPr="00B25F4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правила оказания первой помощи в неотложных </w:t>
      </w: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ситуациях. 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 xml:space="preserve"> Первая помощь при кровотечениях и ранениях. Способы остановки </w:t>
      </w: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кровотечения. Виды повязок. Правила и приемы наложения повязок на раны.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Практическое наложение повязок.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Первая помощь при переломах. Приемы и способы иммобилизации с </w:t>
      </w: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применением табельных и подручных средств. Способы и правила транспо</w:t>
      </w: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тировки </w:t>
      </w: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 переноски пострадавших.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Pr="00B25F46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 солнечном ударах.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Правила оказания помощи утопающему.</w:t>
      </w:r>
    </w:p>
    <w:p w:rsidR="00B25F46" w:rsidRPr="00B25F46" w:rsidRDefault="00B25F46" w:rsidP="00B25F46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Правила и техника проведения искусственного дыхания и непрямого массажа сердца. Практическая тренировка по проведению искусственного дых</w:t>
      </w: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B25F4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ния и непрямого массажа сердца.</w:t>
      </w:r>
    </w:p>
    <w:p w:rsidR="00B25F46" w:rsidRPr="00B25F46" w:rsidRDefault="00B25F46" w:rsidP="00B25F4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Основы ухода за больными (гигиена комнаты и постели больного, способы смены белья, методика измерения температуры, артериального да</w:t>
      </w:r>
      <w:r w:rsidRPr="00B25F4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B25F4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ления, методика наложения повязок, пластырей, компрессов, горчичников, шин, бандажей, основы сочетания лекарственных средств и диет). </w:t>
      </w:r>
    </w:p>
    <w:p w:rsidR="00B25F46" w:rsidRPr="00B25F46" w:rsidRDefault="00B25F46" w:rsidP="00B25F4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B25F4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Возможный состав домашней медицинской </w:t>
      </w:r>
      <w:r w:rsidRPr="00B25F4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аптечки.</w:t>
      </w:r>
    </w:p>
    <w:p w:rsid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20ECD">
        <w:rPr>
          <w:rFonts w:ascii="Times New Roman" w:eastAsia="Times New Roman" w:hAnsi="Times New Roman" w:cs="Times New Roman"/>
          <w:b/>
          <w:lang w:eastAsia="ru-RU"/>
        </w:rPr>
        <w:t>Нормативно-правовые документы модуля: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Конституция Российской Федерации. – М., 1998.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Федеральный закон от 12.02.1998 г. № 28-ФЗ «О гражданской обороне».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Федеральный закон от 31.05.1996 г. № 61-ФЗ «Об обороне».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Федеральный закон от 21.12.1994 г. № 69-ФЗ «О пожарной безопасности» в редакции от 24.01.1998 г.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Федеральный закон от 27.12.2002 г. № 184-ФЗ «О техническом регулировании».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Указ Президента РФ от 21.09.2002 г. № 1011 «Вопросы МЧС России. Положение о Министерстве Российской Федерации по делам гражданской об</w:t>
      </w:r>
      <w:r w:rsidRPr="00C20ECD">
        <w:rPr>
          <w:rFonts w:ascii="Times New Roman" w:eastAsia="Times New Roman" w:hAnsi="Times New Roman" w:cs="Times New Roman"/>
          <w:lang w:eastAsia="ru-RU"/>
        </w:rPr>
        <w:t>о</w:t>
      </w:r>
      <w:r w:rsidRPr="00C20ECD">
        <w:rPr>
          <w:rFonts w:ascii="Times New Roman" w:eastAsia="Times New Roman" w:hAnsi="Times New Roman" w:cs="Times New Roman"/>
          <w:lang w:eastAsia="ru-RU"/>
        </w:rPr>
        <w:t>роны, чрезвычайным ситуациям и ликвидации последствий стихийных бедствий».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Указ Президента РФ от 2.08.1999 г. № 953 «Вопросы Министерства Российской Федерации по делам ГО, чрезвычайным ситуациям и ликвидации последствий стихийных бедствий».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Указ Президента РФ от 27.05.1996 г. № 784 «Положение о войсках гражданской обороны».</w:t>
      </w:r>
    </w:p>
    <w:p w:rsidR="00C20ECD" w:rsidRPr="00C20ECD" w:rsidRDefault="00C20ECD" w:rsidP="005414D0">
      <w:pPr>
        <w:numPr>
          <w:ilvl w:val="0"/>
          <w:numId w:val="43"/>
        </w:numPr>
        <w:tabs>
          <w:tab w:val="left" w:pos="39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Указ Президента РФ от 21.09.2002 г. № 1011 «Положение о Министерстве РФ по делам ГОЧС и ликвидации последствий стихийных бедствий».</w:t>
      </w:r>
    </w:p>
    <w:p w:rsid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b/>
          <w:lang w:eastAsia="ru-RU"/>
        </w:rPr>
        <w:t>Основные источники: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Медико-санитарная подготовка учащихся: учебник  для 10 кл. сред.шк.[Текст]/ В.Н.Завьялов, М.И.Гоголев, В.С.Мордвинов и др.; под ред. П.А. Курцева.–2-е изд., испр.– М.: Просвещение, 1986.– 112с.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учебник для общеобразоват. учреждений. 9 класс[Текст]/ М.П. Фролов и др.–3-е изд.–М.: ООО «Изд</w:t>
      </w:r>
      <w:r w:rsidRPr="00C20ECD">
        <w:rPr>
          <w:rFonts w:ascii="Times New Roman" w:eastAsia="Times New Roman" w:hAnsi="Times New Roman" w:cs="Times New Roman"/>
          <w:lang w:eastAsia="ru-RU"/>
        </w:rPr>
        <w:t>а</w:t>
      </w:r>
      <w:r w:rsidRPr="00C20ECD">
        <w:rPr>
          <w:rFonts w:ascii="Times New Roman" w:eastAsia="Times New Roman" w:hAnsi="Times New Roman" w:cs="Times New Roman"/>
          <w:lang w:eastAsia="ru-RU"/>
        </w:rPr>
        <w:t>тельство АСТ», 2000.–320с.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учебник для общеобразоват. учреждений.7 класс.[Текст]. – 2-е изд., перераб. – М.: ООО «Издательство АСТ», 2000.–160с.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учебник для общеобразоват. учреждений. 8 класс[Текст]/А.Т. Смирнов,Е.Н. Литвинов,М.П.Фролов В.Н. Латчук, С.В.Петров, И.Ф. Богоявленский.–1-е изд.–М.: ООО «Издательство АСТ», 2000.–160с.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Основы безопасности жизнедеятельности: программно-методические материалы по ОБЖ для 1 – 11 классов </w:t>
      </w:r>
      <w:r w:rsidRPr="00C20ECD">
        <w:rPr>
          <w:rFonts w:ascii="Times New Roman" w:eastAsia="Times New Roman" w:hAnsi="Times New Roman" w:cs="Times New Roman"/>
          <w:lang w:eastAsia="ru-RU"/>
        </w:rPr>
        <w:t>[Текст] / В.Н. Латчук, С.К. Миронов.–М.:</w:t>
      </w:r>
      <w:r w:rsidRPr="00C20ECD">
        <w:rPr>
          <w:rFonts w:ascii="Times New Roman" w:eastAsia="Times New Roman" w:hAnsi="Times New Roman" w:cs="Times New Roman"/>
          <w:color w:val="000000"/>
          <w:lang w:eastAsia="ru-RU"/>
        </w:rPr>
        <w:t>Дрофа, 2000.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военной службы: учеб. пособие[Текст] /А.Т.Смирнов, В.А.Васнев.– М.:Дрофа, 2007.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 безопасности жизнедеятельности: настольная книга учителя [Текст]/ В.Н. Латчук.– М.: АСТ Астрель, 2002.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Гражданская защита. Понятийно-терминологический словарь /Под общ. ред. Ю.Л. Воробьева.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С.К. Шойгу, В. А. Пучков и др. Безопасность России. Правовые, социально-экономические и научно-технические аспекты. Многотомное издание.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Защита населения и территорий в чрезвычайных ситуациях. Под общ. ред. М.И. Фалеева.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Организация и ведение гражданской обороны и защиты населения и территорий от чрезвычайных  ситуаций   природного   и  техногенного хара</w:t>
      </w:r>
      <w:r w:rsidRPr="00C20ECD">
        <w:rPr>
          <w:rFonts w:ascii="Times New Roman" w:eastAsia="Times New Roman" w:hAnsi="Times New Roman" w:cs="Times New Roman"/>
          <w:lang w:eastAsia="ru-RU"/>
        </w:rPr>
        <w:t>к</w:t>
      </w:r>
      <w:r w:rsidRPr="00C20ECD">
        <w:rPr>
          <w:rFonts w:ascii="Times New Roman" w:eastAsia="Times New Roman" w:hAnsi="Times New Roman" w:cs="Times New Roman"/>
          <w:lang w:eastAsia="ru-RU"/>
        </w:rPr>
        <w:t>тера / Под общ. ред. Г.Н. Кирилова.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Гражданская защита, энциклопедия, том I, А—К / Под общ. ред. С.К. Шойгу.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Петров С.В., Бубнов В.Г. Первая помощь в экстремальных ситуациях: Практическое пособие.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Методические рекомендации по ликвидации последствий радиационных и химических аварий / Под общ. ред. В.А. Владимирова.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организации и ведения гражданской обороны в современных условиях/ Под общ. ред. С.К. Шойгу.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учеб.пособие для 5-11 классов [Текст]/под ред. В.В Полишко.– М.:Вентана-граф, 1995.–218с.</w:t>
      </w:r>
    </w:p>
    <w:p w:rsidR="00C20ECD" w:rsidRPr="00C20ECD" w:rsidRDefault="00C20ECD" w:rsidP="005414D0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учеб. пособие для 5 – 11 классов [Текст].–М.: Вентана-граф, 1995.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20ECD">
        <w:rPr>
          <w:rFonts w:ascii="Times New Roman" w:eastAsia="Times New Roman" w:hAnsi="Times New Roman" w:cs="Times New Roman"/>
          <w:b/>
          <w:lang w:eastAsia="ru-RU"/>
        </w:rPr>
        <w:t>КОНТРОЛЬ И ОЦЕНКА РЕЗУЛЬТАТОВ ОСВОЕНИЯ МОДУЛЯ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Форма итоговой аттестации – тестирование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>Вид итоговой аттестации – тестирование или  онлайн тестирование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20ECD">
        <w:rPr>
          <w:rFonts w:ascii="Times New Roman" w:eastAsia="Times New Roman" w:hAnsi="Times New Roman" w:cs="Times New Roman"/>
          <w:lang w:eastAsia="ru-RU"/>
        </w:rPr>
        <w:t xml:space="preserve">Критерии оценки результатов: отметки по двухбалльной системе: </w:t>
      </w:r>
      <w:r w:rsidRPr="00C20ECD">
        <w:rPr>
          <w:rFonts w:ascii="Times New Roman" w:eastAsia="Times New Roman" w:hAnsi="Times New Roman" w:cs="Times New Roman"/>
          <w:b/>
          <w:lang w:eastAsia="ru-RU"/>
        </w:rPr>
        <w:t>зачтено/не зачтено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20ECD">
        <w:rPr>
          <w:rFonts w:ascii="Times New Roman" w:eastAsia="Times New Roman" w:hAnsi="Times New Roman" w:cs="Times New Roman"/>
          <w:b/>
          <w:lang w:eastAsia="ru-RU"/>
        </w:rPr>
        <w:t>ПАСПОРТ КОМПЛЕКТА ОЦЕНОЧНЫХ СРЕДСТВ</w:t>
      </w:r>
    </w:p>
    <w:p w:rsidR="00C20ECD" w:rsidRPr="00C20ECD" w:rsidRDefault="00C20ECD" w:rsidP="00C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"/>
        <w:tblW w:w="0" w:type="auto"/>
        <w:tblLook w:val="04A0"/>
      </w:tblPr>
      <w:tblGrid>
        <w:gridCol w:w="4644"/>
        <w:gridCol w:w="1560"/>
        <w:gridCol w:w="5724"/>
        <w:gridCol w:w="2291"/>
      </w:tblGrid>
      <w:tr w:rsidR="00C20ECD" w:rsidRPr="00C20ECD" w:rsidTr="00C20ECD">
        <w:tc>
          <w:tcPr>
            <w:tcW w:w="4644" w:type="dxa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Предмет (ы) оценивания</w:t>
            </w:r>
          </w:p>
        </w:tc>
        <w:tc>
          <w:tcPr>
            <w:tcW w:w="1560" w:type="dxa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Объект (ы) оценивания</w:t>
            </w:r>
          </w:p>
        </w:tc>
        <w:tc>
          <w:tcPr>
            <w:tcW w:w="5724" w:type="dxa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291" w:type="dxa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Вид задания</w:t>
            </w:r>
          </w:p>
        </w:tc>
      </w:tr>
      <w:tr w:rsidR="00C20ECD" w:rsidRPr="00C20ECD" w:rsidTr="00C20ECD">
        <w:trPr>
          <w:trHeight w:val="1968"/>
        </w:trPr>
        <w:tc>
          <w:tcPr>
            <w:tcW w:w="4644" w:type="dxa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ПК 1. Осуществление профессиональной де</w:t>
            </w:r>
            <w:r w:rsidRPr="00C20ECD">
              <w:rPr>
                <w:rFonts w:ascii="Times New Roman" w:hAnsi="Times New Roman" w:cs="Times New Roman"/>
              </w:rPr>
              <w:t>я</w:t>
            </w:r>
            <w:r w:rsidRPr="00C20ECD">
              <w:rPr>
                <w:rFonts w:ascii="Times New Roman" w:hAnsi="Times New Roman" w:cs="Times New Roman"/>
              </w:rPr>
              <w:t>тельности в соответствии с требованиями ФГОС  общего образования</w:t>
            </w: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Ответы на задания теста</w:t>
            </w: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C20ECD" w:rsidRPr="00C20ECD" w:rsidRDefault="00C20ECD" w:rsidP="00C20ECD">
            <w:pPr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  <w:b/>
                <w:u w:val="single"/>
              </w:rPr>
              <w:t>«зачтено»</w:t>
            </w:r>
            <w:r w:rsidRPr="00C20ECD">
              <w:rPr>
                <w:rFonts w:ascii="Times New Roman" w:hAnsi="Times New Roman" w:cs="Times New Roman"/>
                <w:b/>
              </w:rPr>
              <w:t xml:space="preserve"> - </w:t>
            </w:r>
            <w:r w:rsidRPr="00C20ECD">
              <w:rPr>
                <w:rFonts w:ascii="Times New Roman" w:hAnsi="Times New Roman" w:cs="Times New Roman"/>
              </w:rPr>
              <w:t>тестовое задание – правильно выполненных</w:t>
            </w:r>
            <w:r w:rsidRPr="00C20ECD">
              <w:rPr>
                <w:rFonts w:ascii="Times New Roman" w:hAnsi="Times New Roman" w:cs="Times New Roman"/>
                <w:b/>
              </w:rPr>
              <w:t xml:space="preserve"> </w:t>
            </w:r>
            <w:r w:rsidRPr="00C20ECD">
              <w:rPr>
                <w:rFonts w:ascii="Times New Roman" w:hAnsi="Times New Roman" w:cs="Times New Roman"/>
              </w:rPr>
              <w:t>ответов более 70%; ответы на вопросы и выполненные задания показывают полное освоение планируемых</w:t>
            </w:r>
          </w:p>
          <w:p w:rsidR="00C20ECD" w:rsidRPr="00C20ECD" w:rsidRDefault="00C20ECD" w:rsidP="00C20ECD">
            <w:pPr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результатов (знаний, умений, компетенций).</w:t>
            </w:r>
          </w:p>
          <w:p w:rsidR="00C20ECD" w:rsidRPr="00C20ECD" w:rsidRDefault="00C20ECD" w:rsidP="00C20ECD">
            <w:pPr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  <w:b/>
                <w:u w:val="single"/>
              </w:rPr>
              <w:t>«не зачтено»</w:t>
            </w:r>
            <w:r w:rsidRPr="00C20ECD">
              <w:rPr>
                <w:rFonts w:ascii="Times New Roman" w:hAnsi="Times New Roman" w:cs="Times New Roman"/>
              </w:rPr>
              <w:t xml:space="preserve"> – тестовое задание – правильно</w:t>
            </w:r>
          </w:p>
          <w:p w:rsidR="00C20ECD" w:rsidRPr="00C20ECD" w:rsidRDefault="00C20ECD" w:rsidP="00C20ECD">
            <w:pPr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выполненных ответов менее 70%; ответы на вопросы и выполненные задания не показывают полное освоение планируемых результатов (знаний, умений, омпетенций).</w:t>
            </w:r>
          </w:p>
        </w:tc>
        <w:tc>
          <w:tcPr>
            <w:tcW w:w="2291" w:type="dxa"/>
            <w:vAlign w:val="center"/>
          </w:tcPr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  <w:r w:rsidRPr="00C20ECD">
              <w:rPr>
                <w:rFonts w:ascii="Times New Roman" w:hAnsi="Times New Roman" w:cs="Times New Roman"/>
              </w:rPr>
              <w:t>Тестирование или онлайн тестирование</w:t>
            </w: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  <w:p w:rsidR="00C20ECD" w:rsidRPr="00C20ECD" w:rsidRDefault="00C20ECD" w:rsidP="00C2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429" w:rsidRDefault="00211429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Pr="00F77E15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8"/>
          <w:szCs w:val="26"/>
          <w:u w:val="single"/>
          <w:lang w:eastAsia="ru-RU"/>
        </w:rPr>
      </w:pPr>
      <w:r w:rsidRPr="00F77E15">
        <w:rPr>
          <w:rFonts w:ascii="yandex-sans" w:eastAsia="Times New Roman" w:hAnsi="yandex-sans" w:cs="Times New Roman"/>
          <w:b/>
          <w:sz w:val="28"/>
          <w:szCs w:val="26"/>
          <w:u w:val="single"/>
          <w:lang w:eastAsia="ru-RU"/>
        </w:rPr>
        <w:t xml:space="preserve">Модуль </w:t>
      </w:r>
      <w:r w:rsidRPr="00F77E1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1</w:t>
      </w:r>
      <w:r w:rsidR="00C20ECD" w:rsidRPr="00F77E1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1</w:t>
      </w:r>
      <w:r w:rsidRPr="00F77E15">
        <w:rPr>
          <w:rFonts w:ascii="yandex-sans" w:eastAsia="Times New Roman" w:hAnsi="yandex-sans" w:cs="Times New Roman"/>
          <w:b/>
          <w:sz w:val="28"/>
          <w:szCs w:val="26"/>
          <w:u w:val="single"/>
          <w:lang w:eastAsia="ru-RU"/>
        </w:rPr>
        <w:t>. «Методическое сопровождение педагогов дошкольных образовательных организаций в условиях вв</w:t>
      </w:r>
      <w:r w:rsidRPr="00F77E15">
        <w:rPr>
          <w:rFonts w:ascii="yandex-sans" w:eastAsia="Times New Roman" w:hAnsi="yandex-sans" w:cs="Times New Roman"/>
          <w:b/>
          <w:sz w:val="28"/>
          <w:szCs w:val="26"/>
          <w:u w:val="single"/>
          <w:lang w:eastAsia="ru-RU"/>
        </w:rPr>
        <w:t>е</w:t>
      </w:r>
      <w:r w:rsidRPr="00F77E15">
        <w:rPr>
          <w:rFonts w:ascii="yandex-sans" w:eastAsia="Times New Roman" w:hAnsi="yandex-sans" w:cs="Times New Roman"/>
          <w:b/>
          <w:sz w:val="28"/>
          <w:szCs w:val="26"/>
          <w:u w:val="single"/>
          <w:lang w:eastAsia="ru-RU"/>
        </w:rPr>
        <w:t>дения ФГОС дошкольного образования»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Pr="00226211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компетенций, необходимых для выполнения профессиональной деятельности </w:t>
      </w:r>
      <w:r w:rsidRPr="002003F9">
        <w:rPr>
          <w:rFonts w:ascii="yandex-sans" w:eastAsia="Times New Roman" w:hAnsi="yandex-sans" w:cs="Times New Roman"/>
          <w:sz w:val="26"/>
          <w:szCs w:val="26"/>
          <w:lang w:eastAsia="ru-RU"/>
        </w:rPr>
        <w:t>заместит</w:t>
      </w:r>
      <w:r w:rsidRPr="002003F9">
        <w:rPr>
          <w:rFonts w:ascii="yandex-sans" w:eastAsia="Times New Roman" w:hAnsi="yandex-sans" w:cs="Times New Roman"/>
          <w:sz w:val="26"/>
          <w:szCs w:val="26"/>
          <w:lang w:eastAsia="ru-RU"/>
        </w:rPr>
        <w:t>е</w:t>
      </w:r>
      <w:r w:rsidRPr="002003F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лей заведующих по ВМР в направлении методического сопровождения педагогов ДОУ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по организации образовательной деятел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ь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 требованиями ФГОС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4408"/>
        <w:gridCol w:w="3937"/>
        <w:gridCol w:w="3937"/>
      </w:tblGrid>
      <w:tr w:rsidR="00F235FC" w:rsidRPr="002327DC" w:rsidTr="0073233D">
        <w:tc>
          <w:tcPr>
            <w:tcW w:w="2504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4408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3937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3937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F235FC" w:rsidRPr="002327DC" w:rsidTr="0073233D">
        <w:tc>
          <w:tcPr>
            <w:tcW w:w="2504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vAlign w:val="center"/>
          </w:tcPr>
          <w:p w:rsidR="00F235FC" w:rsidRPr="002327D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35FC" w:rsidRPr="002327DC" w:rsidTr="0073233D">
        <w:tc>
          <w:tcPr>
            <w:tcW w:w="2504" w:type="dxa"/>
            <w:vMerge w:val="restart"/>
            <w:vAlign w:val="center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 де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тельность по прое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тированию и реал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зации </w:t>
            </w:r>
          </w:p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основных общеобр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зовательных пр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408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зовательной организации в соответствии с федеральным государственным обр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зовательным стандартом дошкольного образования</w:t>
            </w:r>
          </w:p>
        </w:tc>
        <w:tc>
          <w:tcPr>
            <w:tcW w:w="3937" w:type="dxa"/>
          </w:tcPr>
          <w:p w:rsidR="00F235F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Планировать и осуществлять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зовательный 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 в соответс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основной общеобразовател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ной программой</w:t>
            </w:r>
          </w:p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Применять современные образов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тельные технологии, включая и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формационные, а также цифровые образовательные ресурсы</w:t>
            </w:r>
          </w:p>
        </w:tc>
        <w:tc>
          <w:tcPr>
            <w:tcW w:w="3937" w:type="dxa"/>
          </w:tcPr>
          <w:p w:rsidR="00F235FC" w:rsidRPr="00052D14" w:rsidRDefault="00F235FC" w:rsidP="007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ния и особенностей организации работы с детьми раннего и дошк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FC" w:rsidRDefault="00F235FC" w:rsidP="007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FC" w:rsidRPr="001A6E82" w:rsidRDefault="00F235FC" w:rsidP="007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знавательного  и  личностного ра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вития детей раннего и дошкольного возраста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5FC" w:rsidRPr="002327DC" w:rsidTr="0073233D">
        <w:tc>
          <w:tcPr>
            <w:tcW w:w="2504" w:type="dxa"/>
            <w:vMerge/>
            <w:vAlign w:val="center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Планирование и реализация обр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зовательной работы в группе детей ра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него и/или дошкольного возраста в с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ответствии с федеральными государс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венными образовательными стандарт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ми и основными образовательными пр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граммами</w:t>
            </w:r>
          </w:p>
        </w:tc>
        <w:tc>
          <w:tcPr>
            <w:tcW w:w="3937" w:type="dxa"/>
          </w:tcPr>
          <w:p w:rsidR="00F235FC" w:rsidRPr="00691DDB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Организовывать виды деятельн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сти, осуществляемые в раннем и дошкольном возрасте: предметная,  познавательно-исследовательская, игра (ролевая, режиссерская, с пр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вилом), продуктивная; конструир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вание, создания широких возмо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ж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ностей для развития свободной и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ры детей, в том числе обеспечения игрового времени и пространства</w:t>
            </w:r>
          </w:p>
        </w:tc>
        <w:tc>
          <w:tcPr>
            <w:tcW w:w="3937" w:type="dxa"/>
          </w:tcPr>
          <w:p w:rsidR="00F235FC" w:rsidRPr="00052D14" w:rsidRDefault="00F235FC" w:rsidP="007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Основные психологические подх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ды: культурно-исторический, де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35FC" w:rsidRPr="002327DC" w:rsidTr="0073233D">
        <w:tc>
          <w:tcPr>
            <w:tcW w:w="2504" w:type="dxa"/>
            <w:vMerge/>
            <w:vAlign w:val="center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планировании и ко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ректировке образовательных задач (с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вместно с психологом и другими сп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циалистами) по результатам монит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ринга с учетом индивидуальных ос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бенностей развития каждого ребенка раннего и/или  дошкольного возраста</w:t>
            </w:r>
          </w:p>
        </w:tc>
        <w:tc>
          <w:tcPr>
            <w:tcW w:w="3937" w:type="dxa"/>
          </w:tcPr>
          <w:p w:rsidR="00F235FC" w:rsidRPr="00691DDB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Владеть всеми видами развива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щих деятельностей дошкольника (игровой, продуктивной, познав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тельно-исследовательской)</w:t>
            </w:r>
          </w:p>
        </w:tc>
        <w:tc>
          <w:tcPr>
            <w:tcW w:w="3937" w:type="dxa"/>
          </w:tcPr>
          <w:p w:rsidR="00F235FC" w:rsidRDefault="00F235FC" w:rsidP="0073233D">
            <w:pPr>
              <w:rPr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  <w:r w:rsidRPr="001543DE">
              <w:rPr>
                <w:szCs w:val="24"/>
              </w:rPr>
              <w:t xml:space="preserve"> </w:t>
            </w:r>
          </w:p>
          <w:p w:rsidR="00F235FC" w:rsidRDefault="00F235FC" w:rsidP="0073233D">
            <w:pPr>
              <w:rPr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</w:t>
            </w: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 xml:space="preserve">тия детских деятельностей в раннем </w:t>
            </w:r>
            <w:r w:rsidRPr="00CD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дошкольном возрасте</w:t>
            </w:r>
            <w:r w:rsidRPr="001543DE">
              <w:rPr>
                <w:szCs w:val="24"/>
              </w:rPr>
              <w:t xml:space="preserve"> </w:t>
            </w:r>
          </w:p>
          <w:p w:rsidR="00F235FC" w:rsidRPr="00CD3834" w:rsidRDefault="00F235FC" w:rsidP="007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</w:t>
            </w: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ных и этических норм, требований профессиональной этики</w:t>
            </w:r>
          </w:p>
        </w:tc>
      </w:tr>
    </w:tbl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F77E15" w:rsidRDefault="00F77E15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Pr="00B82008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2475"/>
        <w:gridCol w:w="2126"/>
      </w:tblGrid>
      <w:tr w:rsidR="00F235FC" w:rsidTr="0073233D">
        <w:tc>
          <w:tcPr>
            <w:tcW w:w="12475" w:type="dxa"/>
            <w:vAlign w:val="center"/>
          </w:tcPr>
          <w:p w:rsidR="00F235FC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2126" w:type="dxa"/>
            <w:vAlign w:val="center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F235FC" w:rsidTr="0073233D">
        <w:tc>
          <w:tcPr>
            <w:tcW w:w="12475" w:type="dxa"/>
            <w:vAlign w:val="center"/>
          </w:tcPr>
          <w:p w:rsidR="00F235FC" w:rsidRPr="00B82008" w:rsidRDefault="00F235FC" w:rsidP="0073233D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F235FC" w:rsidTr="0073233D">
        <w:trPr>
          <w:trHeight w:val="1919"/>
        </w:trPr>
        <w:tc>
          <w:tcPr>
            <w:tcW w:w="12475" w:type="dxa"/>
          </w:tcPr>
          <w:p w:rsidR="00F235FC" w:rsidRPr="00B82008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F235FC" w:rsidRDefault="00F235FC" w:rsidP="005414D0">
            <w:pPr>
              <w:pStyle w:val="a4"/>
              <w:numPr>
                <w:ilvl w:val="1"/>
                <w:numId w:val="7"/>
              </w:numPr>
              <w:ind w:left="34" w:hanging="34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Основные содержательные линии ФГОС дошкольного образования. Нормативно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- правовые докуме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ты по введению ФГОС ДО.</w:t>
            </w:r>
          </w:p>
          <w:p w:rsidR="00F235FC" w:rsidRDefault="00F235FC" w:rsidP="005414D0">
            <w:pPr>
              <w:pStyle w:val="a4"/>
              <w:numPr>
                <w:ilvl w:val="1"/>
                <w:numId w:val="7"/>
              </w:numPr>
              <w:ind w:left="34" w:hanging="34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Основная образовательная программа дошкольного образовательного учреждения. Требования к пс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холого-педагогическим условиям реализации основной образовательной программы дошкольного образов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ния.</w:t>
            </w:r>
          </w:p>
          <w:p w:rsidR="00F235FC" w:rsidRPr="00B82008" w:rsidRDefault="00F235FC" w:rsidP="005414D0">
            <w:pPr>
              <w:pStyle w:val="a4"/>
              <w:numPr>
                <w:ilvl w:val="1"/>
                <w:numId w:val="7"/>
              </w:numPr>
              <w:ind w:left="34" w:hanging="34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Организация  развивающей предметно-пространственной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среды в соответствии с ФГОС ДО</w:t>
            </w:r>
          </w:p>
        </w:tc>
        <w:tc>
          <w:tcPr>
            <w:tcW w:w="2126" w:type="dxa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5FC" w:rsidTr="0073233D">
        <w:tc>
          <w:tcPr>
            <w:tcW w:w="12475" w:type="dxa"/>
          </w:tcPr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F235FC" w:rsidRPr="00805797" w:rsidRDefault="00F235FC" w:rsidP="005414D0">
            <w:pPr>
              <w:pStyle w:val="a4"/>
              <w:numPr>
                <w:ilvl w:val="0"/>
                <w:numId w:val="8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Посещение ДОУ для наблюдения опыта о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рганизаци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 развивающей предметно-пространственной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среды в соответствии с ФГОС ДО</w:t>
            </w:r>
          </w:p>
        </w:tc>
        <w:tc>
          <w:tcPr>
            <w:tcW w:w="2126" w:type="dxa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F235FC" w:rsidTr="0073233D">
        <w:tc>
          <w:tcPr>
            <w:tcW w:w="12475" w:type="dxa"/>
          </w:tcPr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2126" w:type="dxa"/>
          </w:tcPr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235FC" w:rsidTr="0073233D">
        <w:tc>
          <w:tcPr>
            <w:tcW w:w="12475" w:type="dxa"/>
          </w:tcPr>
          <w:p w:rsidR="00F235FC" w:rsidRDefault="00F235FC" w:rsidP="0073233D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2.1.</w:t>
            </w:r>
            <w:r>
              <w:t xml:space="preserve">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Стандарта к результатам освоения Программы. Психолого-педагогические аспекты форм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рования компонентов универсальных учебных действий и их предпосылок у детей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раннего и дошкольного возраста</w:t>
            </w:r>
          </w:p>
          <w:p w:rsidR="00F235FC" w:rsidRPr="00F77E15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2.2.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Методы и технологии образовательной деятельности: проектный и исследовательский методы. Педаг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гический </w:t>
            </w:r>
            <w:r w:rsidR="00F77E1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126" w:type="dxa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5FC" w:rsidTr="0073233D">
        <w:tc>
          <w:tcPr>
            <w:tcW w:w="12475" w:type="dxa"/>
          </w:tcPr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F235FC" w:rsidRDefault="00F235FC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Планирование образовательного процесса. Организация и проведение непрерывной непосредственно образовательной деятельности по освоению детьми образовательных областей в разных возрастных группах</w:t>
            </w:r>
          </w:p>
          <w:p w:rsidR="00F235FC" w:rsidRDefault="00F235FC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Методы и технологии образовательной деятельности: проектный и исследовательский методы. Пед</w:t>
            </w: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</w:t>
            </w: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гогический проект</w:t>
            </w:r>
          </w:p>
          <w:p w:rsidR="00F235FC" w:rsidRPr="00B32147" w:rsidRDefault="00F235FC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Разработка плана-конспекта современного занятия. Просмотр и экспертиза  современного занятия. (Видео-занятия с элементами комментария)</w:t>
            </w:r>
          </w:p>
        </w:tc>
        <w:tc>
          <w:tcPr>
            <w:tcW w:w="2126" w:type="dxa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5FC" w:rsidTr="0073233D">
        <w:tc>
          <w:tcPr>
            <w:tcW w:w="12475" w:type="dxa"/>
          </w:tcPr>
          <w:p w:rsidR="00F235FC" w:rsidRPr="00B32147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lastRenderedPageBreak/>
              <w:t>Самостоятельная работа слушателей</w:t>
            </w:r>
          </w:p>
        </w:tc>
        <w:tc>
          <w:tcPr>
            <w:tcW w:w="2126" w:type="dxa"/>
          </w:tcPr>
          <w:p w:rsidR="00F235FC" w:rsidRPr="00805797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235FC" w:rsidTr="0073233D">
        <w:tc>
          <w:tcPr>
            <w:tcW w:w="12475" w:type="dxa"/>
          </w:tcPr>
          <w:p w:rsidR="00F235FC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F235FC" w:rsidRPr="00E05219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3.1. Психологическое сопровождение развития детей в группах предшкольной подготовки в рамках ФГОС</w:t>
            </w:r>
          </w:p>
        </w:tc>
        <w:tc>
          <w:tcPr>
            <w:tcW w:w="2126" w:type="dxa"/>
          </w:tcPr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235FC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5FC" w:rsidTr="0073233D">
        <w:tc>
          <w:tcPr>
            <w:tcW w:w="12475" w:type="dxa"/>
          </w:tcPr>
          <w:p w:rsidR="00F235FC" w:rsidRPr="00B32147" w:rsidRDefault="00F235FC" w:rsidP="0073233D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2126" w:type="dxa"/>
          </w:tcPr>
          <w:p w:rsidR="00F235FC" w:rsidRPr="00E05219" w:rsidRDefault="00F235FC" w:rsidP="0073233D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Публичная пр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е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зентация 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разр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ботанного 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пр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о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екта педагогич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е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ского меропри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я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тия. Экспертиза педагогического мероприятия </w:t>
            </w:r>
          </w:p>
        </w:tc>
      </w:tr>
      <w:tr w:rsidR="00F235FC" w:rsidTr="0073233D">
        <w:tc>
          <w:tcPr>
            <w:tcW w:w="14601" w:type="dxa"/>
            <w:gridSpan w:val="2"/>
          </w:tcPr>
          <w:p w:rsidR="00F235FC" w:rsidRPr="00271825" w:rsidRDefault="00F235FC" w:rsidP="0073233D">
            <w:pPr>
              <w:pStyle w:val="a4"/>
              <w:jc w:val="right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Всего:</w:t>
            </w:r>
          </w:p>
          <w:p w:rsidR="00F235FC" w:rsidRPr="00E05219" w:rsidRDefault="00F235FC" w:rsidP="0073233D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24 часа, в т.ч.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8</w:t>
            </w: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 ч. СРС  </w:t>
            </w:r>
          </w:p>
        </w:tc>
      </w:tr>
    </w:tbl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Pr="00E94218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F235FC" w:rsidRDefault="00F235FC" w:rsidP="005414D0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е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F235FC" w:rsidRDefault="00F235FC" w:rsidP="005414D0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F235FC" w:rsidRPr="001939DE" w:rsidRDefault="00F235FC" w:rsidP="005414D0">
      <w:pPr>
        <w:pStyle w:val="a4"/>
        <w:numPr>
          <w:ilvl w:val="0"/>
          <w:numId w:val="72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дошкольного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образования (Приказ Минобрнауки России от 17.10.2013 N 1155)</w:t>
      </w:r>
    </w:p>
    <w:p w:rsidR="00F235FC" w:rsidRDefault="00F235FC" w:rsidP="005414D0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тия Российской Федерации. на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F235FC" w:rsidRDefault="00F235FC" w:rsidP="005414D0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Минобрнауки РФ от 30.08.2013 №1015) </w:t>
      </w:r>
    </w:p>
    <w:p w:rsidR="00F235FC" w:rsidRPr="00A27EE3" w:rsidRDefault="00F235FC" w:rsidP="005414D0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образования. Зарег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стрирован в Минюсте РФ 14 ноября 2013 г.</w:t>
      </w:r>
    </w:p>
    <w:p w:rsidR="00F235FC" w:rsidRPr="009D727E" w:rsidRDefault="00F235FC" w:rsidP="00F235FC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F235FC" w:rsidRPr="00A27EE3" w:rsidRDefault="00F235FC" w:rsidP="005414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Демин, В. А. Профессиональная компетентность: понятие, виды / В. А. Демин // Мониторинг образовательного процесса. – 2000. – № 4. – С. 35-39.</w:t>
      </w:r>
    </w:p>
    <w:p w:rsidR="00F235FC" w:rsidRPr="00A27EE3" w:rsidRDefault="00F235FC" w:rsidP="005414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Майер, А. А. Сопровождение профессиональной успешности педагога ДОУ: методическое пособие / А. А. Майер. – М.: ТЦ Сфера, 2012. 128с.</w:t>
      </w:r>
    </w:p>
    <w:p w:rsidR="00F235FC" w:rsidRPr="00A27EE3" w:rsidRDefault="00F235FC" w:rsidP="005414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Перспективы реализации ФГОС дошкольного образования как условие формирования социального опыта детей: матери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а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лы Всероссийской научно-практической конференции, г. Кемерово, Троян, А. Н.</w:t>
      </w:r>
    </w:p>
    <w:p w:rsidR="00F235FC" w:rsidRPr="00A27EE3" w:rsidRDefault="00F235FC" w:rsidP="005414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Управление дошкольными образовательными учреждениями [Текст]: учебное пособие / А. Н. Троян. – Магнитогорск,2001</w:t>
      </w:r>
    </w:p>
    <w:p w:rsidR="00F235FC" w:rsidRPr="00A27EE3" w:rsidRDefault="00F235FC" w:rsidP="00F235FC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F235FC" w:rsidRPr="00D0185B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Вид итоговой аттестации - 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Публичная презентация разработанного проекта педагогического мероприятия. Экспертиза педагог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ческого мероприятия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зачтено/не зачтено</w:t>
      </w: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F235FC" w:rsidRDefault="00F235FC" w:rsidP="00F235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03"/>
        <w:gridCol w:w="1914"/>
        <w:gridCol w:w="4932"/>
        <w:gridCol w:w="2337"/>
      </w:tblGrid>
      <w:tr w:rsidR="00F235FC" w:rsidRPr="003E1DD9" w:rsidTr="0073233D">
        <w:tc>
          <w:tcPr>
            <w:tcW w:w="5637" w:type="dxa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F235FC" w:rsidRPr="003E1DD9" w:rsidTr="0073233D">
        <w:tc>
          <w:tcPr>
            <w:tcW w:w="5637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вательной программы образовательной организации в соответствии с федеральным государственным образовательным стандартом дошкольного образ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2" w:type="dxa"/>
            <w:vMerge w:val="restart"/>
            <w:vAlign w:val="center"/>
          </w:tcPr>
          <w:p w:rsidR="00F235F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</w:p>
          <w:p w:rsidR="00F235FC" w:rsidRPr="00A164E8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A164E8">
              <w:rPr>
                <w:rFonts w:ascii="yandex-sans" w:eastAsia="Times New Roman" w:hAnsi="yandex-sans" w:cs="Times New Roman" w:hint="eastAsia"/>
                <w:sz w:val="24"/>
                <w:szCs w:val="26"/>
                <w:lang w:eastAsia="ru-RU"/>
              </w:rPr>
              <w:t>П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резентация  разработанного проекта педаг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о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гического м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е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роприятия.</w:t>
            </w:r>
          </w:p>
          <w:p w:rsidR="00F235FC" w:rsidRPr="00A164E8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</w:p>
          <w:p w:rsidR="00F235FC" w:rsidRPr="00A164E8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Экспертиза п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е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lastRenderedPageBreak/>
              <w:t>дагогического мероприятия</w:t>
            </w:r>
          </w:p>
        </w:tc>
        <w:tc>
          <w:tcPr>
            <w:tcW w:w="4962" w:type="dxa"/>
            <w:vMerge w:val="restart"/>
            <w:vAlign w:val="center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чем на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70%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требованиям ФГОС ДО представленного проекта плана педагогического мероприятия 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непосредс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венно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й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образовательной деятельности по о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воению детьми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ООП</w:t>
            </w: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Слушатель проводит экспертизу педагогич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ского мероприятия в соответствие с совр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менными требованиями. </w:t>
            </w: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5FC" w:rsidRPr="00271825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менее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чем на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0% требованиям ФГОС ДО представленного проекта плана педагогического мероприятия непосредс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венной образовательной деятельности по о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воению детьми ООП</w:t>
            </w: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Слушатель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недостаточно полно (менее 50%)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экспертизу педагогического мер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приятия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или экспертиза не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ует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 современными требованиями </w:t>
            </w:r>
          </w:p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5FC" w:rsidRPr="003E1DD9" w:rsidTr="0073233D">
        <w:tc>
          <w:tcPr>
            <w:tcW w:w="5637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венными образовательными стандартами и осно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ными образовательными программами</w:t>
            </w:r>
          </w:p>
        </w:tc>
        <w:tc>
          <w:tcPr>
            <w:tcW w:w="184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35FC" w:rsidRPr="003E1DD9" w:rsidTr="0073233D">
        <w:tc>
          <w:tcPr>
            <w:tcW w:w="5637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ПК 3.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планировании и корректировке 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разовательных задач (совместно с психологом и другими специалистами) по результатам монит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ринга с учетом индивидуальных особенностей ра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вития каждого ребенка раннего и/или  дошкольного возраста</w:t>
            </w:r>
          </w:p>
        </w:tc>
        <w:tc>
          <w:tcPr>
            <w:tcW w:w="184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35FC" w:rsidRPr="003E1DD9" w:rsidTr="0073233D">
        <w:tc>
          <w:tcPr>
            <w:tcW w:w="5637" w:type="dxa"/>
          </w:tcPr>
          <w:p w:rsidR="00F235FC" w:rsidRPr="002327DC" w:rsidRDefault="00F235FC" w:rsidP="007323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вательной программы образовательной организации в соответствии с федеральным государственным образовательным стандартом дошкольного образ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F235FC" w:rsidRPr="003E1DD9" w:rsidRDefault="00F235FC" w:rsidP="0073233D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664" w:rsidRDefault="00BA6664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F235FC" w:rsidRDefault="00F235FC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25F46" w:rsidRPr="006321BE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Модуль 1</w:t>
      </w:r>
      <w:r w:rsidR="00C20ECD"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2</w:t>
      </w:r>
      <w:r w:rsidRPr="006321BE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 xml:space="preserve">. «Содержание деятельности помощника воспитателя (младшего воспитателя)» 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B25F46" w:rsidRPr="00D54090" w:rsidRDefault="00B25F46" w:rsidP="00B25F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по </w:t>
      </w:r>
      <w:r w:rsidRPr="00D54090">
        <w:rPr>
          <w:rFonts w:eastAsia="Times New Roman" w:cs="Times New Roman"/>
          <w:sz w:val="24"/>
          <w:szCs w:val="24"/>
          <w:lang w:eastAsia="ru-RU"/>
        </w:rPr>
        <w:t>обеспечению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усл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вий для воспитания и обучения детей дошкольного возраста в дошкольных образовательных учреждениях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видами профессиональной деятельности: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планировании и организации жизнедеятельности воспитанников;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сохранения и укрепления здоровья воспитанников, проведение мероприятий, способствующих их психофизическому разв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тию, соблюдению ими распорядка дня;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по самообслуживанию детей, соблюдение ими требований охраны труда;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санитарного состояния помещений и оборудования;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охраны жизни и здоровья воспитанников во время образовательного процесса;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работе по профилактике отклоняющегося поведения, вредных привычек у воспитанников;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Взаимодействие с родителями воспитанников (лицами, их заменяющими).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модуля: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модуля слушатель совершенствует профессиональные компетенций, необходимые для выполнения профессионал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включающей в себя ряд профессиональных компетенций: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 Организация жизнедеятельность воспитанников по самообслуживанию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 Проведение мероприятий по обеспечению сохранения и укрепления здоровья детей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 Организация видов деятельности и общения детей и взрослых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 Организация продуктивных видов деятельности воспитанников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 Осуществление профилактики отклоняющегося поведения детей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очная, очно-заочная, заочная с применением дистанционных технологий.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4"/>
        <w:gridCol w:w="9187"/>
        <w:gridCol w:w="2129"/>
      </w:tblGrid>
      <w:tr w:rsidR="00B25F46" w:rsidRPr="00D54090" w:rsidTr="00B25F46">
        <w:tc>
          <w:tcPr>
            <w:tcW w:w="3504" w:type="dxa"/>
            <w:vAlign w:val="center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7" w:type="dxa"/>
            <w:vAlign w:val="center"/>
          </w:tcPr>
          <w:p w:rsidR="00B25F46" w:rsidRPr="00D54090" w:rsidRDefault="00B25F46" w:rsidP="00B25F46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2129" w:type="dxa"/>
            <w:vAlign w:val="center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B25F46" w:rsidRPr="00D54090" w:rsidTr="00B25F46">
        <w:tc>
          <w:tcPr>
            <w:tcW w:w="3504" w:type="dxa"/>
            <w:vAlign w:val="center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  <w:vAlign w:val="center"/>
          </w:tcPr>
          <w:p w:rsidR="00B25F46" w:rsidRPr="00D54090" w:rsidRDefault="00B25F46" w:rsidP="00B25F46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Align w:val="center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25F46" w:rsidRPr="00D54090" w:rsidTr="00B25F46">
        <w:trPr>
          <w:trHeight w:val="900"/>
        </w:trPr>
        <w:tc>
          <w:tcPr>
            <w:tcW w:w="3504" w:type="dxa"/>
            <w:vMerge w:val="restart"/>
          </w:tcPr>
          <w:p w:rsidR="00B25F46" w:rsidRPr="00D54090" w:rsidRDefault="00B25F46" w:rsidP="00B25F46">
            <w:pPr>
              <w:jc w:val="center"/>
              <w:rPr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Часть I Функциональные обязанности помощника воспитателя</w:t>
            </w: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B25F46" w:rsidRPr="00D54090" w:rsidRDefault="00B25F46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Требования Единого квалификационного справочника. Должностная инстру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ция. 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F46" w:rsidRPr="00D54090" w:rsidTr="00B25F46"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Составление таблицы «Обязанности и виды деятельности помощника воспит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теля»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F46" w:rsidRPr="00D54090" w:rsidTr="00B25F46"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F46" w:rsidRPr="00D54090" w:rsidTr="00B25F46">
        <w:tc>
          <w:tcPr>
            <w:tcW w:w="3504" w:type="dxa"/>
            <w:vMerge w:val="restart"/>
          </w:tcPr>
          <w:p w:rsidR="00B25F46" w:rsidRPr="00D54090" w:rsidRDefault="00B25F46" w:rsidP="00B25F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Основы дошкол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ь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ной педагогики и психол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гии</w:t>
            </w: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sz w:val="24"/>
                <w:szCs w:val="24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D54090">
              <w:rPr>
                <w:sz w:val="24"/>
                <w:szCs w:val="24"/>
              </w:rPr>
              <w:t xml:space="preserve"> 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Основы дошкольной педагогики.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образования.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дошкольном образовательном учреждении.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Основы дошкольной психологии.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F46" w:rsidRPr="00D54090" w:rsidTr="00B25F46"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9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Составление обобщенного </w:t>
            </w: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портрета ребёнка, успешно прошедшего адаптацию в ДОУ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F46" w:rsidRPr="00D54090" w:rsidTr="00B25F46"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F46" w:rsidRPr="00D54090" w:rsidTr="00B25F46">
        <w:trPr>
          <w:trHeight w:val="645"/>
        </w:trPr>
        <w:tc>
          <w:tcPr>
            <w:tcW w:w="3504" w:type="dxa"/>
            <w:vMerge w:val="restart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Санитарно-гигиенические требования в ДОУ, техника безопасности и 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sz w:val="24"/>
                <w:szCs w:val="24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D54090">
              <w:rPr>
                <w:sz w:val="24"/>
                <w:szCs w:val="24"/>
              </w:rPr>
              <w:t xml:space="preserve"> 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2.4.1.3049-13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 в дошкольной образовател</w:t>
            </w: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организации.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6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5F46" w:rsidRPr="00D54090" w:rsidTr="00B25F46">
        <w:trPr>
          <w:trHeight w:val="645"/>
        </w:trPr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рекомендаций для помощников воспитателей по соблюдению сан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тарно-эпидемиологических правил и норм в ДОУ</w:t>
            </w:r>
          </w:p>
          <w:p w:rsidR="00B25F46" w:rsidRPr="00D54090" w:rsidRDefault="00B25F46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графической модели оказания первой доврачебной помощи при кровотечении; при обмороке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F46" w:rsidRPr="00D54090" w:rsidTr="00B25F46">
        <w:trPr>
          <w:trHeight w:val="317"/>
        </w:trPr>
        <w:tc>
          <w:tcPr>
            <w:tcW w:w="3504" w:type="dxa"/>
            <w:vMerge/>
          </w:tcPr>
          <w:p w:rsidR="00B25F46" w:rsidRPr="00D54090" w:rsidRDefault="00B25F46" w:rsidP="00B25F4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F46" w:rsidRPr="00D54090" w:rsidTr="00B25F46">
        <w:tc>
          <w:tcPr>
            <w:tcW w:w="3504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B25F46" w:rsidRPr="00D54090" w:rsidRDefault="00B25F46" w:rsidP="00B25F46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2129" w:type="dxa"/>
          </w:tcPr>
          <w:p w:rsidR="00B25F46" w:rsidRPr="00D54090" w:rsidRDefault="00B25F46" w:rsidP="00B25F46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Онлайн тестир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вание</w:t>
            </w:r>
          </w:p>
        </w:tc>
      </w:tr>
      <w:tr w:rsidR="00B25F46" w:rsidRPr="00D54090" w:rsidTr="00B25F46">
        <w:tc>
          <w:tcPr>
            <w:tcW w:w="14820" w:type="dxa"/>
            <w:gridSpan w:val="3"/>
          </w:tcPr>
          <w:p w:rsidR="00B25F46" w:rsidRPr="00D54090" w:rsidRDefault="00B25F46" w:rsidP="00B25F46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сего: </w:t>
            </w:r>
            <w:r w:rsidRP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36 часо</w:t>
            </w:r>
            <w:r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в т.ч. 8ч СРС</w:t>
            </w:r>
          </w:p>
        </w:tc>
      </w:tr>
    </w:tbl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25F46" w:rsidRPr="00D54090" w:rsidRDefault="00B25F46" w:rsidP="00B25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модуля</w:t>
      </w:r>
      <w:r w:rsidRPr="00D54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Содержание деятельности помощника воспитателя (младшего воспитателя)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Функциональные обязанности помощника воспитателя.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инструкция. Последовательность выполнения ежедневных, по недельному графику обязанностей и сезонных работ. Трудовой договор. Правила внутреннего трудового распорядка в дошкольном учре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дении. Межличностные отношения сотрудников.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дошкольной педагогики.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педагогические понятия: воспитание, развитие, образование, педагогический процесс, противоречия воспитательного процесса как движущая сила развития ребенка. Методы, приемы, средства воспитания. 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дошкольного образования.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дошкольного образовательного учреждения. Развивающая предметно-пространственная среда. Требования к организации развивающей предметно-пространственной среды. Требования Стандарта к результатам освоения Программы. Целевые ориентиры дошкольного образования. 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образовательной деятельности в дошкольном образовательном учреждении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организации и проведению образовательной деятельности по освоению детьми образовательных областей в разных возрастных группах.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дошкольной психологии.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психического развития детей. Развитие познавательных процессов дошк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льника. Эмоциональное развитие детей дошкольного возраста. тРоль помощника воспитателя в организации адаптации детей в условиях группы детского сада. 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Санитарно-гигиенические требования в дошкольном образовательном учреждении и техника безопасности. </w:t>
      </w:r>
      <w:r w:rsidRPr="00D54090">
        <w:rPr>
          <w:rFonts w:ascii="Times New Roman" w:hAnsi="Times New Roman" w:cs="Times New Roman"/>
          <w:sz w:val="24"/>
          <w:szCs w:val="24"/>
        </w:rPr>
        <w:t>Общие положения и о</w:t>
      </w:r>
      <w:r w:rsidRPr="00D54090">
        <w:rPr>
          <w:rFonts w:ascii="Times New Roman" w:hAnsi="Times New Roman" w:cs="Times New Roman"/>
          <w:sz w:val="24"/>
          <w:szCs w:val="24"/>
        </w:rPr>
        <w:t>б</w:t>
      </w:r>
      <w:r w:rsidRPr="00D54090">
        <w:rPr>
          <w:rFonts w:ascii="Times New Roman" w:hAnsi="Times New Roman" w:cs="Times New Roman"/>
          <w:sz w:val="24"/>
          <w:szCs w:val="24"/>
        </w:rPr>
        <w:t>ласть применения. Требования к оборудованию и содержанию территорий дошкольных образовательных организаций. Требования к зд</w:t>
      </w:r>
      <w:r w:rsidRPr="00D54090">
        <w:rPr>
          <w:rFonts w:ascii="Times New Roman" w:hAnsi="Times New Roman" w:cs="Times New Roman"/>
          <w:sz w:val="24"/>
          <w:szCs w:val="24"/>
        </w:rPr>
        <w:t>а</w:t>
      </w:r>
      <w:r w:rsidRPr="00D54090">
        <w:rPr>
          <w:rFonts w:ascii="Times New Roman" w:hAnsi="Times New Roman" w:cs="Times New Roman"/>
          <w:sz w:val="24"/>
          <w:szCs w:val="24"/>
        </w:rPr>
        <w:t>нию, помещениям, оборудованию и их содержанию. Требования к размещению оборудования в помещениях дошкольных образовательных организаций. Требования к приему детей в дошкольные образовательные организации, режиму дня и организации воспитательно-образовательного процесса. Требования к организации физического воспитания. Требования к условиям хранения, приготовления и реал</w:t>
      </w:r>
      <w:r w:rsidRPr="00D54090">
        <w:rPr>
          <w:rFonts w:ascii="Times New Roman" w:hAnsi="Times New Roman" w:cs="Times New Roman"/>
          <w:sz w:val="24"/>
          <w:szCs w:val="24"/>
        </w:rPr>
        <w:t>и</w:t>
      </w:r>
      <w:r w:rsidRPr="00D54090">
        <w:rPr>
          <w:rFonts w:ascii="Times New Roman" w:hAnsi="Times New Roman" w:cs="Times New Roman"/>
          <w:sz w:val="24"/>
          <w:szCs w:val="24"/>
        </w:rPr>
        <w:t>зации пищевых продуктов и кулинарных изделий. Требования к санитарному содержанию помещений дошкольных образовательных орг</w:t>
      </w:r>
      <w:r w:rsidRPr="00D54090">
        <w:rPr>
          <w:rFonts w:ascii="Times New Roman" w:hAnsi="Times New Roman" w:cs="Times New Roman"/>
          <w:sz w:val="24"/>
          <w:szCs w:val="24"/>
        </w:rPr>
        <w:t>а</w:t>
      </w:r>
      <w:r w:rsidRPr="00D54090">
        <w:rPr>
          <w:rFonts w:ascii="Times New Roman" w:hAnsi="Times New Roman" w:cs="Times New Roman"/>
          <w:sz w:val="24"/>
          <w:szCs w:val="24"/>
        </w:rPr>
        <w:lastRenderedPageBreak/>
        <w:t>низаций. Требования к прохождению профилактических медицинских осмотров, гигиенического воспитания и обучения, личной гигиене персонала. Требования к соблюдению санитарных правил.</w:t>
      </w:r>
    </w:p>
    <w:p w:rsidR="00B25F46" w:rsidRPr="00D54090" w:rsidRDefault="00B25F46" w:rsidP="00B2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hAnsi="Times New Roman" w:cs="Times New Roman"/>
          <w:i/>
          <w:sz w:val="24"/>
          <w:szCs w:val="24"/>
        </w:rPr>
        <w:t>Охрана труда и первая помощь.</w:t>
      </w:r>
      <w:r w:rsidRPr="00D54090">
        <w:rPr>
          <w:rFonts w:ascii="Times New Roman" w:hAnsi="Times New Roman" w:cs="Times New Roman"/>
          <w:sz w:val="24"/>
          <w:szCs w:val="24"/>
        </w:rPr>
        <w:t xml:space="preserve"> Медицинские осмотры работников. Обучение по санитарно-гигиенической подготовке. Обеспечение помощника воспитателя спецодеждой, спецобувью и другими средствами индивидуальной защиты. Вредные и опасные производственные факторы, воздействующие на помощника воспитателя в процессе работы. Обеспечение безопасности воспитанников. Ответственность за н</w:t>
      </w:r>
      <w:r w:rsidRPr="00D54090">
        <w:rPr>
          <w:rFonts w:ascii="Times New Roman" w:hAnsi="Times New Roman" w:cs="Times New Roman"/>
          <w:sz w:val="24"/>
          <w:szCs w:val="24"/>
        </w:rPr>
        <w:t>а</w:t>
      </w:r>
      <w:r w:rsidRPr="00D54090">
        <w:rPr>
          <w:rFonts w:ascii="Times New Roman" w:hAnsi="Times New Roman" w:cs="Times New Roman"/>
          <w:sz w:val="24"/>
          <w:szCs w:val="24"/>
        </w:rPr>
        <w:t>рушение требований трудового законодательства. Оказание первой доврачебной помощи.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Конвенция о правах ребенка (одобрена Генеральной Ассамблеей ООН 20 ноября 1989 г.)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Гражданский кодекс Российской Федерации [Текст]. – М.: Гросс-Медиа, 2015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17.10. 2013 г. № 1155 г.)</w:t>
      </w:r>
      <w:r w:rsidRPr="00D5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Приказ Минздравсоцразвития РФ от 26.08.2010 N 761н «Об утверждении Единого квалификационного справочника должностей р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у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ководителей, специалистов и служащих, раздел «Квалификационные характеристики должностей работников образования»</w:t>
      </w:r>
    </w:p>
    <w:p w:rsidR="00B25F46" w:rsidRPr="00D54090" w:rsidRDefault="00B25F46" w:rsidP="005414D0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B25F46" w:rsidRPr="00D54090" w:rsidRDefault="00B25F46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Выготский Л.С. Собр. соч., т. 2/ Под ред. А.М. Матюшкина. – М.: Педагогика, 1983. </w:t>
      </w:r>
    </w:p>
    <w:p w:rsidR="00B25F46" w:rsidRPr="00D54090" w:rsidRDefault="00B25F46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Гризик, Т. Участники адаптационного периода: ребенок-родители-педагоги/Т. Гризик // Дошкольное воспитание. - 2010. - №9.</w:t>
      </w:r>
    </w:p>
    <w:p w:rsidR="00B25F46" w:rsidRPr="00D54090" w:rsidRDefault="00B25F46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Кузибецкий А.Н. Правовое обеспечение деятельности образовательног</w:t>
      </w:r>
      <w:r w:rsidRPr="00D54090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о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учреждения / А.Н. Кузибецкий, В.Ю. Розка, Т.Б. Руденко. – М.: Академия, 2012.</w:t>
      </w:r>
    </w:p>
    <w:p w:rsidR="00B25F46" w:rsidRPr="00D54090" w:rsidRDefault="00B25F46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Педагогика: Учебное пособие / Ю.К. Бабанский, В.А. Сластёнин, Н.А. Сорокин и др. - 2 - е изд., перераб. и доп. - М.: Просвещение, 2016. </w:t>
      </w:r>
    </w:p>
    <w:p w:rsidR="00B25F46" w:rsidRPr="00D54090" w:rsidRDefault="00B25F46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Сборник стандартов оказания медицинской помощи [Текст] : в 2 т. Т. 2. / Минздравсоразвития РФ. - Москва : Агар, 2008. </w:t>
      </w:r>
    </w:p>
    <w:p w:rsidR="00B25F46" w:rsidRPr="00D54090" w:rsidRDefault="00B25F46" w:rsidP="00F77E15">
      <w:pPr>
        <w:pStyle w:val="a4"/>
        <w:shd w:val="clear" w:color="auto" w:fill="FFFFFF"/>
        <w:spacing w:after="0" w:line="240" w:lineRule="auto"/>
        <w:ind w:left="142" w:firstLine="332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модуля 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– онлайн тестирование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B25F46" w:rsidRPr="00D54090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B25F46" w:rsidRPr="00F77E15" w:rsidRDefault="00B25F46" w:rsidP="00B25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>Паспо</w:t>
      </w:r>
      <w:r w:rsidR="00F77E15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рт комплекта оценочных средств </w:t>
      </w:r>
    </w:p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524"/>
        <w:gridCol w:w="2055"/>
        <w:gridCol w:w="4880"/>
        <w:gridCol w:w="2327"/>
      </w:tblGrid>
      <w:tr w:rsidR="00B25F46" w:rsidRPr="00D54090" w:rsidTr="00B25F46">
        <w:trPr>
          <w:cantSplit/>
        </w:trPr>
        <w:tc>
          <w:tcPr>
            <w:tcW w:w="5524" w:type="dxa"/>
          </w:tcPr>
          <w:p w:rsidR="00B25F46" w:rsidRPr="00D54090" w:rsidRDefault="00B25F46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2055" w:type="dxa"/>
          </w:tcPr>
          <w:p w:rsidR="00B25F46" w:rsidRPr="00D54090" w:rsidRDefault="00B25F46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е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нивания</w:t>
            </w:r>
          </w:p>
        </w:tc>
        <w:tc>
          <w:tcPr>
            <w:tcW w:w="4880" w:type="dxa"/>
          </w:tcPr>
          <w:p w:rsidR="00B25F46" w:rsidRPr="00D54090" w:rsidRDefault="00B25F46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27" w:type="dxa"/>
          </w:tcPr>
          <w:p w:rsidR="00B25F46" w:rsidRPr="00D54090" w:rsidRDefault="00B25F46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F77E15" w:rsidRPr="00D54090" w:rsidTr="00B25F46">
        <w:trPr>
          <w:cantSplit/>
        </w:trPr>
        <w:tc>
          <w:tcPr>
            <w:tcW w:w="5524" w:type="dxa"/>
          </w:tcPr>
          <w:p w:rsidR="00F77E15" w:rsidRPr="00D54090" w:rsidRDefault="00F77E15" w:rsidP="00F77E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Организация жизнедеятельность воспита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 самообслуживанию</w:t>
            </w:r>
          </w:p>
          <w:p w:rsidR="00F77E15" w:rsidRPr="00D54090" w:rsidRDefault="00F77E15" w:rsidP="00F77E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Проведение мероприятий по обеспечению сохранения и укрепления здоровья детей</w:t>
            </w:r>
          </w:p>
          <w:p w:rsidR="00F77E15" w:rsidRPr="00D54090" w:rsidRDefault="00F77E15" w:rsidP="00F77E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Организация видов деятельности и общения детей и взрослых</w:t>
            </w:r>
          </w:p>
          <w:p w:rsidR="00F77E15" w:rsidRPr="00D54090" w:rsidRDefault="00F77E15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F77E15" w:rsidRPr="00D54090" w:rsidRDefault="00F77E15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зад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теста</w:t>
            </w:r>
          </w:p>
        </w:tc>
        <w:tc>
          <w:tcPr>
            <w:tcW w:w="4880" w:type="dxa"/>
          </w:tcPr>
          <w:p w:rsidR="00F77E15" w:rsidRPr="00D54090" w:rsidRDefault="00F77E15" w:rsidP="00F77E1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 -</w:t>
            </w: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ют полное освоение планируемых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тов (знаний, умений, компетенций).</w:t>
            </w:r>
          </w:p>
          <w:p w:rsidR="00F77E15" w:rsidRPr="00D54090" w:rsidRDefault="00F77E15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F77E15" w:rsidRPr="00D54090" w:rsidRDefault="00F77E15" w:rsidP="00B25F46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Онлайн тестиров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B25F46" w:rsidRPr="00D54090" w:rsidTr="00F77E15">
        <w:trPr>
          <w:cantSplit/>
          <w:trHeight w:val="1554"/>
        </w:trPr>
        <w:tc>
          <w:tcPr>
            <w:tcW w:w="5524" w:type="dxa"/>
          </w:tcPr>
          <w:p w:rsidR="00B25F46" w:rsidRPr="00D54090" w:rsidRDefault="00B25F46" w:rsidP="00B25F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 Организация продуктивных видов деятел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воспитанников</w:t>
            </w:r>
          </w:p>
          <w:p w:rsidR="00B25F46" w:rsidRPr="00D54090" w:rsidRDefault="00B25F46" w:rsidP="00B25F46">
            <w:pPr>
              <w:rPr>
                <w:rFonts w:ascii="yandex-sans" w:eastAsia="Times New Roman" w:hAnsi="yandex-sans" w:cs="Times New Roman"/>
                <w:sz w:val="24"/>
                <w:szCs w:val="24"/>
                <w:highlight w:val="yellow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 Осуществление профилактики отклоняющ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поведения детей</w:t>
            </w:r>
          </w:p>
        </w:tc>
        <w:tc>
          <w:tcPr>
            <w:tcW w:w="2055" w:type="dxa"/>
            <w:vAlign w:val="center"/>
          </w:tcPr>
          <w:p w:rsidR="00B25F46" w:rsidRPr="00D54090" w:rsidRDefault="00B25F46" w:rsidP="00B25F46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0" w:type="dxa"/>
          </w:tcPr>
          <w:p w:rsidR="00B25F46" w:rsidRPr="00D54090" w:rsidRDefault="00F77E15" w:rsidP="00B25F4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5F46"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</w:t>
            </w:r>
            <w:r w:rsidR="00B25F46"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  <w:r w:rsidR="00B25F46"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  <w:r w:rsidR="00B25F46"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зывают полное освоение планируемых</w:t>
            </w:r>
            <w:r w:rsidR="00B25F46"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="00B25F46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зультатов (знаний, умений, компетенций).</w:t>
            </w:r>
          </w:p>
        </w:tc>
        <w:tc>
          <w:tcPr>
            <w:tcW w:w="2327" w:type="dxa"/>
            <w:vAlign w:val="center"/>
          </w:tcPr>
          <w:p w:rsidR="00B25F46" w:rsidRPr="00D54090" w:rsidRDefault="00B25F46" w:rsidP="00B25F46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77E15" w:rsidRDefault="00F77E15" w:rsidP="003A557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3A5573" w:rsidRPr="006321BE" w:rsidRDefault="003A5573" w:rsidP="003A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  <w:t>Модуль 1</w:t>
      </w:r>
      <w:r w:rsidR="005E28F0" w:rsidRPr="006321BE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  <w:t>3</w:t>
      </w:r>
      <w:r w:rsidRPr="006321BE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  <w:t>. «Актуальные проблемы психолого-педагогического сопровождения детей с ограниченными возможностями здоровья в дошкольном образовательном учреждении»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6"/>
          <w:lang w:eastAsia="ru-RU"/>
        </w:rPr>
      </w:pP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педагогом по орган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зации образования детей дошкольного возраста с ограниченными возможностями здоровья в соответствии с требованиями ФГОС и совр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менной образовательной политикой. 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235"/>
        <w:gridCol w:w="2835"/>
        <w:gridCol w:w="4967"/>
        <w:gridCol w:w="4955"/>
      </w:tblGrid>
      <w:tr w:rsidR="003A5573" w:rsidRPr="006321BE" w:rsidTr="00F77E15">
        <w:tc>
          <w:tcPr>
            <w:tcW w:w="223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3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967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95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3A5573" w:rsidRPr="006321BE" w:rsidTr="00F77E15">
        <w:tc>
          <w:tcPr>
            <w:tcW w:w="223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A5573" w:rsidRPr="006321BE" w:rsidTr="00F77E15">
        <w:tc>
          <w:tcPr>
            <w:tcW w:w="2235" w:type="dxa"/>
            <w:vMerge w:val="restart"/>
            <w:vAlign w:val="center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процесса в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дошкольного,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35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1. Осуществление профессиональной де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вии с требованиями ФГОС дошкольного  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разования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зовании: обучающихся, проявивших выда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способности;  обучающихся, для кот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русский язык не является родным; об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чающихся с ограниченными возможностями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здоровья. 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временные психолого-педагогические техн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логии, основанные на знании законов разв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тия личности и поведения в реальной и ви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туальной среде</w:t>
            </w:r>
          </w:p>
        </w:tc>
        <w:tc>
          <w:tcPr>
            <w:tcW w:w="4955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Нормативные документы по вопросам обуч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ния и воспитания детей и молодежи</w:t>
            </w:r>
          </w:p>
          <w:p w:rsidR="003A5573" w:rsidRPr="006321BE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вития, стадии и кризисы развития, социал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личности, индикаторы  индивидуал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особенностей траекторий жизни, их во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можные девиации, а также основы их псих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диагностики  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 и способы оценки результатов обучения</w:t>
            </w:r>
          </w:p>
        </w:tc>
      </w:tr>
      <w:tr w:rsidR="003A5573" w:rsidRPr="003A5573" w:rsidTr="00F77E15">
        <w:tc>
          <w:tcPr>
            <w:tcW w:w="2235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воспитател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4967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Строить воспитательную деятельность с уч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том культурных различий детей, половозр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стных и индивидуальных особенностей </w:t>
            </w:r>
          </w:p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Сотрудничать с другими педагогическими работниками и другими специалистами в р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шении воспитательных задач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Основные закономерности возрастного ра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вития, стадии и кризисы развития, социал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зация личности, индикаторы  индивидуал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особенностей траекторий жизни, их во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можные девиации, а также основы их псих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диагностики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методики воспитательной работы, основные принципы деятельностного подх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да, виды и приемы современных педагогич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ских технологий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5573" w:rsidRPr="003A5573" w:rsidTr="00F77E15">
        <w:tc>
          <w:tcPr>
            <w:tcW w:w="2235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Освоение и аде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ватное применение сп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циальных технологий и методов, позволяющих проводить коррекцио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но-развивающую работу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7" w:type="dxa"/>
          </w:tcPr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 профессиональной установкой на оказание помощи любому ребенку вне зав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симости от его реальных учебных возможн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стей, особенностей в поведении, состояния психического и физического здоровья</w:t>
            </w:r>
          </w:p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Разрабатывать и реализовывать индивид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альные образовательные маршруты, индив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дуальные программы развития и индивид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ально-ориентированные образовательные программы  с учетом личностных и возра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тных особенностей обучающихся</w:t>
            </w:r>
          </w:p>
        </w:tc>
        <w:tc>
          <w:tcPr>
            <w:tcW w:w="495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Законы развития личности и проявления ли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ностных свойств, психологические законы периодизации и кризисов развития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Использовать в практике своей работы пс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хологические подходы: культурно-исторический, деятельностный и развива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щий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ческих норм, требований профессиональной этики</w:t>
            </w:r>
          </w:p>
        </w:tc>
      </w:tr>
      <w:tr w:rsidR="003A5573" w:rsidRPr="003A5573" w:rsidTr="00F77E15">
        <w:tc>
          <w:tcPr>
            <w:tcW w:w="2235" w:type="dxa"/>
            <w:vAlign w:val="center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 деятельность по реализации пр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грамм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д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ошкольного обр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83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4.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 значимых компетенций, необход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для решения обр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зовательных задач ра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детей раннего и дошкольного возраста с учетом возрастных и и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особенн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их развития</w:t>
            </w:r>
            <w:r w:rsidRPr="003A557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67" w:type="dxa"/>
          </w:tcPr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методы физического, познав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 личностного развития детей ра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и дошкольного возраста в соответствии с образовательной программой организации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методы и средства анализа психолого-педагогического мониторинга, п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зволяющие оценить результаты освоения детьми образовательных программ, степень сформированности у них качеств, необход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для дальнейшего обучения и развития на следующих уровнях обучения</w:t>
            </w:r>
          </w:p>
        </w:tc>
        <w:tc>
          <w:tcPr>
            <w:tcW w:w="4955" w:type="dxa"/>
          </w:tcPr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закономерности развития ребенка в раннем и дошкольном возрасте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 и  личностного развития детей раннего и дошкольного возраста</w:t>
            </w:r>
          </w:p>
        </w:tc>
      </w:tr>
    </w:tbl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6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6"/>
          <w:lang w:eastAsia="ru-RU"/>
        </w:rPr>
        <w:lastRenderedPageBreak/>
        <w:t xml:space="preserve">Формы обучения: </w:t>
      </w:r>
      <w:r w:rsidRPr="006321BE">
        <w:rPr>
          <w:rFonts w:ascii="yandex-sans" w:eastAsia="Times New Roman" w:hAnsi="yandex-sans" w:cs="Times New Roman"/>
          <w:sz w:val="24"/>
          <w:szCs w:val="26"/>
          <w:lang w:eastAsia="ru-RU"/>
        </w:rPr>
        <w:t>очная</w:t>
      </w:r>
    </w:p>
    <w:p w:rsidR="003A5573" w:rsidRPr="003A5573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221"/>
        <w:gridCol w:w="1858"/>
      </w:tblGrid>
      <w:tr w:rsidR="003A5573" w:rsidRPr="006321BE" w:rsidTr="003A5573">
        <w:tc>
          <w:tcPr>
            <w:tcW w:w="351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221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3A5573" w:rsidRPr="006321BE" w:rsidTr="003A5573">
        <w:tc>
          <w:tcPr>
            <w:tcW w:w="3515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1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5573" w:rsidRPr="006321BE" w:rsidTr="003A5573">
        <w:tc>
          <w:tcPr>
            <w:tcW w:w="3515" w:type="dxa"/>
            <w:vMerge w:val="restart"/>
            <w:vAlign w:val="center"/>
          </w:tcPr>
          <w:p w:rsidR="003A5573" w:rsidRPr="006321BE" w:rsidRDefault="003A5573" w:rsidP="003A5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 пс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холого-педагогического с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провождения детей с огран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ченными возможностями здоровья в дошкольном обр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зовательном учреждении.</w:t>
            </w:r>
          </w:p>
          <w:p w:rsidR="003A5573" w:rsidRPr="006321BE" w:rsidRDefault="003A5573" w:rsidP="003A55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221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ограниченными возможностями здоровья: понятие, категории, модели и формы интеграции. 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образования детей с ограниченными возможностями здоровья в общеобразовательных учреждениях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 организации инклюзивного образования.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индивидуально-типологических особенностей развития детей дошкольного возраста с ограниченными возможностями здоровья различных катег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рий.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 и модели сопровождения детей с огран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  в дошкольном образовательном учреждении.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и формы коррекционной работы по преодолению нарушений развития  детей дошкольного возраста с ограниченными возможностями здоровья в условиях детского дошкольного учреждения.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семье ребенка с ограниченными возможностями здоровья в дошкольном образовательном учреждении</w:t>
            </w:r>
          </w:p>
          <w:p w:rsidR="003A5573" w:rsidRPr="006321BE" w:rsidRDefault="003A5573" w:rsidP="005414D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0"/>
              </w:tabs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толерантного отношения к людям с ограниченными возможност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здоровья, в том числе с инвалидностью, у детей дошкольного возраста.</w:t>
            </w:r>
          </w:p>
        </w:tc>
        <w:tc>
          <w:tcPr>
            <w:tcW w:w="1858" w:type="dxa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A5573" w:rsidRPr="006321BE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5573" w:rsidRPr="006321BE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A5573" w:rsidRPr="006321BE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keepNext/>
              <w:keepLines/>
              <w:spacing w:before="40"/>
              <w:jc w:val="center"/>
              <w:outlineLvl w:val="1"/>
              <w:rPr>
                <w:rFonts w:ascii="Calibri Light" w:eastAsia="Times New Roman" w:hAnsi="Calibri Light" w:cs="Times New Roman"/>
                <w:color w:val="2E74B5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573" w:rsidRPr="006321BE" w:rsidTr="003A5573">
        <w:tc>
          <w:tcPr>
            <w:tcW w:w="3515" w:type="dxa"/>
            <w:vMerge/>
          </w:tcPr>
          <w:p w:rsidR="003A5573" w:rsidRPr="006321BE" w:rsidRDefault="003A5573" w:rsidP="003A557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1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573" w:rsidRPr="006321BE" w:rsidRDefault="003A5573" w:rsidP="005414D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ассоциаций с понятием «человек с ограниченными возможностями 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здоровья».</w:t>
            </w:r>
          </w:p>
          <w:p w:rsidR="003A5573" w:rsidRPr="006321BE" w:rsidRDefault="003A5573" w:rsidP="005414D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предложенных определений с заданными понятиями «</w:t>
            </w: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 ОВЗ», «Интегрированное обучение», «Дети-инвалиды», «Инклюзивное образование».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аттестация: выполнение тестирования по теме «Нормативно-правовая база образования детей с ОВЗ»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Распределение нормативных документов по уровням: международный, федерал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региональный, муниципальный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аттестация: выполнение тестирования по теме «Федеральный гос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образовательный стандарт дошкольного образования по организации инклюзивного образования.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заданий по блиц-игре «Синквейн»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ранжирования по степени владения предложенными компетенциями п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деловой игры «Заседание ППк по теме «Проблемный ребенок».</w:t>
            </w:r>
          </w:p>
          <w:p w:rsidR="003A5573" w:rsidRPr="006321BE" w:rsidRDefault="003A5573" w:rsidP="005E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выборки используемых методов и приемов в работе с детьми с ОВЗ из перечисленных.</w:t>
            </w:r>
          </w:p>
          <w:p w:rsidR="003A5573" w:rsidRPr="006321BE" w:rsidRDefault="003A5573" w:rsidP="003A557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особенностей семейного воспитания, способствующих формир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у ребенка с ОВЗ таких психологических особенностей как «</w:t>
            </w:r>
            <w:r w:rsidRPr="006321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замкнутость», «эгоизм (потребительство)», «неадекватно завышенная самооценка», «неадекватно заниженная самооценка», «несамостоятельность». </w:t>
            </w:r>
          </w:p>
          <w:p w:rsidR="003A5573" w:rsidRPr="006321BE" w:rsidRDefault="003A5573" w:rsidP="003A5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Итоговое тестирование</w:t>
            </w:r>
          </w:p>
        </w:tc>
        <w:tc>
          <w:tcPr>
            <w:tcW w:w="1858" w:type="dxa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573" w:rsidRPr="006321BE" w:rsidTr="003A5573">
        <w:tc>
          <w:tcPr>
            <w:tcW w:w="3515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1" w:type="dxa"/>
          </w:tcPr>
          <w:p w:rsidR="003A5573" w:rsidRPr="006321BE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3A5573" w:rsidRPr="006321BE" w:rsidRDefault="003A5573" w:rsidP="003A557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естирование </w:t>
            </w:r>
          </w:p>
        </w:tc>
      </w:tr>
      <w:tr w:rsidR="003A5573" w:rsidRPr="006321BE" w:rsidTr="003A5573">
        <w:tc>
          <w:tcPr>
            <w:tcW w:w="14594" w:type="dxa"/>
            <w:gridSpan w:val="3"/>
          </w:tcPr>
          <w:p w:rsidR="003A5573" w:rsidRPr="006321BE" w:rsidRDefault="003A5573" w:rsidP="003A5573">
            <w:pPr>
              <w:jc w:val="right"/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 w:hint="eastAsia"/>
                <w:b/>
                <w:i/>
                <w:sz w:val="24"/>
                <w:szCs w:val="24"/>
                <w:lang w:eastAsia="ru-RU"/>
              </w:rPr>
              <w:t>В</w:t>
            </w:r>
            <w:r w:rsidRPr="006321BE"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  <w:lang w:eastAsia="ru-RU"/>
              </w:rPr>
              <w:t>сего:</w:t>
            </w:r>
          </w:p>
          <w:p w:rsidR="003A5573" w:rsidRPr="006321BE" w:rsidRDefault="003A5573" w:rsidP="003A5573">
            <w:pPr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6321B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3A5573" w:rsidRPr="003A5573" w:rsidRDefault="003A5573" w:rsidP="003A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</w:p>
    <w:p w:rsidR="003A5573" w:rsidRPr="006321BE" w:rsidRDefault="003A5573" w:rsidP="003A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B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модуля</w:t>
      </w:r>
      <w:r w:rsidRPr="006321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проблемы психолого-педагогического сопровождения детей с ограниченными возможностями здоровья в дошкольном образовательном учреждении» </w:t>
      </w:r>
    </w:p>
    <w:p w:rsidR="005E28F0" w:rsidRPr="006321BE" w:rsidRDefault="005E28F0" w:rsidP="003A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Дети с ограниченными возможностями здоровья: понятие, категории, модели и формы интеграции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A55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Определение «дети с огр</w:t>
      </w:r>
      <w:r w:rsidRPr="003A5573">
        <w:rPr>
          <w:rFonts w:ascii="Times New Roman" w:eastAsia="Calibri" w:hAnsi="Times New Roman" w:cs="Times New Roman"/>
          <w:sz w:val="24"/>
          <w:szCs w:val="24"/>
        </w:rPr>
        <w:t>а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ниченными возможностями здоровья», в том числе «дети-инвалиды»,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категории детей с ограниченными возможностями здоровья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A5573">
        <w:rPr>
          <w:rFonts w:ascii="Times New Roman" w:eastAsia="Calibri" w:hAnsi="Times New Roman" w:cs="Times New Roman"/>
          <w:sz w:val="24"/>
          <w:szCs w:val="24"/>
        </w:rPr>
        <w:t>Особые образовательные потребности детей с ограниченными возможностями здоровья (понятие, общие особые образовательные потребности, сп</w:t>
      </w:r>
      <w:r w:rsidRPr="003A5573">
        <w:rPr>
          <w:rFonts w:ascii="Times New Roman" w:eastAsia="Calibri" w:hAnsi="Times New Roman" w:cs="Times New Roman"/>
          <w:sz w:val="24"/>
          <w:szCs w:val="24"/>
        </w:rPr>
        <w:t>е</w:t>
      </w:r>
      <w:r w:rsidRPr="003A5573">
        <w:rPr>
          <w:rFonts w:ascii="Times New Roman" w:eastAsia="Calibri" w:hAnsi="Times New Roman" w:cs="Times New Roman"/>
          <w:sz w:val="24"/>
          <w:szCs w:val="24"/>
        </w:rPr>
        <w:t>циальные условия обучения). Модели и формы интеграции детей с ОВЗ в дошкольные образовательные учреждения.</w:t>
      </w:r>
      <w:r w:rsidRPr="003A5573">
        <w:rPr>
          <w:rFonts w:ascii="Times New Roman" w:eastAsia="Calibri" w:hAnsi="Times New Roman" w:cs="Times New Roman"/>
          <w:sz w:val="24"/>
          <w:szCs w:val="24"/>
        </w:rPr>
        <w:tab/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Нормативно-правовая база образования детей с ограниченными возможностями здоровья, в том числе с инвалидностью, в о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разовательных учреждениях.</w:t>
      </w:r>
      <w:r w:rsidRPr="003A5573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Нормативно-правовые основы образования обучающихся с ОВЗ и/или инвалидностью в РФ. Законодател</w:t>
      </w:r>
      <w:r w:rsidRPr="003A5573">
        <w:rPr>
          <w:rFonts w:ascii="Times New Roman" w:eastAsia="Calibri" w:hAnsi="Times New Roman" w:cs="Times New Roman"/>
          <w:sz w:val="24"/>
          <w:szCs w:val="24"/>
        </w:rPr>
        <w:t>ь</w:t>
      </w:r>
      <w:r w:rsidRPr="003A5573">
        <w:rPr>
          <w:rFonts w:ascii="Times New Roman" w:eastAsia="Calibri" w:hAnsi="Times New Roman" w:cs="Times New Roman"/>
          <w:sz w:val="24"/>
          <w:szCs w:val="24"/>
        </w:rPr>
        <w:t>ные и нормативно-правовые акты Международного, Федерального, регионального и муниципального  уровня в сфере образования лиц с 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г</w:t>
      </w:r>
      <w:r w:rsidRPr="003A5573">
        <w:rPr>
          <w:rFonts w:ascii="Times New Roman" w:eastAsia="Calibri" w:hAnsi="Times New Roman" w:cs="Times New Roman"/>
          <w:sz w:val="24"/>
          <w:szCs w:val="24"/>
        </w:rPr>
        <w:t>раниченными возможностями здоровья. Промежуточная аттестация: тест.</w:t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Федеральный государственный образовательный стандарт дошкольного образования по организации инклюзивного образов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ния. </w:t>
      </w:r>
      <w:r w:rsidRPr="003A5573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Статьи ФГОС ДО, касающиеся воспитания и 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б</w:t>
      </w:r>
      <w:r w:rsidRPr="003A5573">
        <w:rPr>
          <w:rFonts w:ascii="Times New Roman" w:eastAsia="Calibri" w:hAnsi="Times New Roman" w:cs="Times New Roman"/>
          <w:sz w:val="24"/>
          <w:szCs w:val="24"/>
        </w:rPr>
        <w:t>разования детей с ОВЗ.</w:t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индивидуально-типологических особенностей развития детей дошкольного возраста с ограниченными во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можностями здоровья различных категорий.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Характеристика и специфические особенности психофизического развития детей с наруш</w:t>
      </w:r>
      <w:r w:rsidRPr="003A5573">
        <w:rPr>
          <w:rFonts w:ascii="Times New Roman" w:eastAsia="Calibri" w:hAnsi="Times New Roman" w:cs="Times New Roman"/>
          <w:sz w:val="24"/>
          <w:szCs w:val="24"/>
        </w:rPr>
        <w:t>е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ниями слуха, зрения, опорно-двигательного аппарата, с тяжелыми нарушениями речи, с соматическими заболеваниями, с расстройствами аутистического спектра, с задержкой психического развития и с интеллектуальными нарушениями в сравнении с нормой развития.</w:t>
      </w:r>
    </w:p>
    <w:p w:rsidR="003A5573" w:rsidRPr="003A5573" w:rsidRDefault="003A5573" w:rsidP="003A55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Психолого-педагогические условия и модели сопровождения детей с ограниченными возможностями здоровья в дошкольном образовательном учреждении.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Модель психолого-педагогического и медико-социального сопровождения детей с ограниченными возмо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ж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ностями здоровья на муниципальном уровне. Психолого-медико-педагогическая комиссия (ПМПК) как элемент психолого-педагогического сопровождения. Психолого-педагогическое сопровождение в образовании (преемственность). Выявление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особых образовательных потре</w:t>
      </w:r>
      <w:r w:rsidRPr="003A5573">
        <w:rPr>
          <w:rFonts w:ascii="Times New Roman" w:eastAsia="Calibri" w:hAnsi="Times New Roman" w:cs="Times New Roman"/>
          <w:sz w:val="24"/>
          <w:szCs w:val="24"/>
        </w:rPr>
        <w:t>б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ностей обучающихся при освоении основной образовательной программы дошкольного образования.. Работа психолого-медико-педагогического консилиума (ПМПк) дошкольного образовательного учреждения. Деловая игра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«Заседание ПМПк». Реализация комплек</w:t>
      </w:r>
      <w:r w:rsidRPr="003A5573">
        <w:rPr>
          <w:rFonts w:ascii="Times New Roman" w:eastAsia="Calibri" w:hAnsi="Times New Roman" w:cs="Times New Roman"/>
          <w:sz w:val="24"/>
          <w:szCs w:val="24"/>
        </w:rPr>
        <w:t>с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ного индивидуально ориентированного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Методы, приемы и формы коррекционной работы по преодолению нарушений развития  детей дошкольного возраста с огран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ченными возможностями здоровья в условиях детского дошкольного учреждения.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573">
        <w:rPr>
          <w:rFonts w:ascii="Times New Roman" w:eastAsia="Calibri" w:hAnsi="Times New Roman" w:cs="Times New Roman"/>
          <w:sz w:val="24"/>
          <w:szCs w:val="24"/>
        </w:rPr>
        <w:t>Организация и проведение индивидуальной и групп</w:t>
      </w:r>
      <w:r w:rsidRPr="003A5573">
        <w:rPr>
          <w:rFonts w:ascii="Times New Roman" w:eastAsia="Calibri" w:hAnsi="Times New Roman" w:cs="Times New Roman"/>
          <w:sz w:val="24"/>
          <w:szCs w:val="24"/>
        </w:rPr>
        <w:t>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возможностями здоровья по формированию способов саморегуляции поведения и эмоци</w:t>
      </w:r>
      <w:r w:rsidRPr="003A5573">
        <w:rPr>
          <w:rFonts w:ascii="Times New Roman" w:eastAsia="Calibri" w:hAnsi="Times New Roman" w:cs="Times New Roman"/>
          <w:sz w:val="24"/>
          <w:szCs w:val="24"/>
        </w:rPr>
        <w:t>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нальных состояний. Особенности работы с детьми с РДА, с тяжелыми интеллектуальными нарушениями. Помощь детям с ограниченными возможностями здоровья в развитии коммуникативной компетенции и компетенций, необходимых для продолжения образования..</w:t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помощи семье ребенка с ограниченными возможностями здоровья в дошкольном образовательном учреждении</w:t>
      </w:r>
      <w:r w:rsidRPr="003A557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A5573">
        <w:rPr>
          <w:rFonts w:ascii="Times New Roman" w:eastAsia="Calibri" w:hAnsi="Times New Roman" w:cs="Times New Roman"/>
          <w:sz w:val="24"/>
          <w:szCs w:val="24"/>
        </w:rPr>
        <w:t xml:space="preserve"> Характеристика семьи, имеющей ребенка с ограниченными возможностями здоровья. Взаимодействие педагога с родителями ребенка с о</w:t>
      </w:r>
      <w:r w:rsidRPr="003A5573">
        <w:rPr>
          <w:rFonts w:ascii="Times New Roman" w:eastAsia="Calibri" w:hAnsi="Times New Roman" w:cs="Times New Roman"/>
          <w:sz w:val="24"/>
          <w:szCs w:val="24"/>
        </w:rPr>
        <w:t>г</w:t>
      </w:r>
      <w:r w:rsidRPr="003A5573">
        <w:rPr>
          <w:rFonts w:ascii="Times New Roman" w:eastAsia="Calibri" w:hAnsi="Times New Roman" w:cs="Times New Roman"/>
          <w:sz w:val="24"/>
          <w:szCs w:val="24"/>
        </w:rPr>
        <w:lastRenderedPageBreak/>
        <w:t>раниченными возможностями здоровья. Консультативная помощь семье в выборе стратегии воспитания и обучения ребенка с ограниченн</w:t>
      </w:r>
      <w:r w:rsidRPr="003A5573">
        <w:rPr>
          <w:rFonts w:ascii="Times New Roman" w:eastAsia="Calibri" w:hAnsi="Times New Roman" w:cs="Times New Roman"/>
          <w:sz w:val="24"/>
          <w:szCs w:val="24"/>
        </w:rPr>
        <w:t>ы</w:t>
      </w:r>
      <w:r w:rsidRPr="003A5573">
        <w:rPr>
          <w:rFonts w:ascii="Times New Roman" w:eastAsia="Calibri" w:hAnsi="Times New Roman" w:cs="Times New Roman"/>
          <w:sz w:val="24"/>
          <w:szCs w:val="24"/>
        </w:rPr>
        <w:t xml:space="preserve">ми возможностями здоровья.  </w:t>
      </w:r>
    </w:p>
    <w:p w:rsidR="003A5573" w:rsidRPr="003A5573" w:rsidRDefault="003A5573" w:rsidP="003A5573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толерантного отношения к людям с ограниченными возможностями здоровья, в том числе с инвалидностью, у детей дошкольного возраста. </w:t>
      </w:r>
    </w:p>
    <w:p w:rsidR="003A5573" w:rsidRPr="003A5573" w:rsidRDefault="003A5573" w:rsidP="003A55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73">
        <w:rPr>
          <w:rFonts w:ascii="Times New Roman" w:eastAsia="Calibri" w:hAnsi="Times New Roman" w:cs="Times New Roman"/>
          <w:b/>
          <w:i/>
          <w:sz w:val="24"/>
          <w:szCs w:val="24"/>
        </w:rPr>
        <w:t>Итоговое занятие</w:t>
      </w:r>
      <w:r w:rsidRPr="003A5573">
        <w:rPr>
          <w:rFonts w:ascii="Times New Roman" w:eastAsia="Calibri" w:hAnsi="Times New Roman" w:cs="Times New Roman"/>
          <w:sz w:val="24"/>
          <w:szCs w:val="24"/>
        </w:rPr>
        <w:t>: Защита аттестационной работы (проектов программ (планов) коррекционной работы) или итоговое тестирование.</w:t>
      </w:r>
    </w:p>
    <w:p w:rsidR="003A5573" w:rsidRPr="003A5573" w:rsidRDefault="003A5573" w:rsidP="003A5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3A5573" w:rsidRPr="003A5573" w:rsidRDefault="003A5573" w:rsidP="005414D0">
      <w:pPr>
        <w:numPr>
          <w:ilvl w:val="0"/>
          <w:numId w:val="7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3A5573" w:rsidRPr="003A5573" w:rsidRDefault="003A5573" w:rsidP="005414D0">
      <w:pPr>
        <w:numPr>
          <w:ilvl w:val="0"/>
          <w:numId w:val="7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2013 г. N 544н). 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Calibri" w:hAnsi="Times New Roman" w:cs="Times New Roman"/>
          <w:sz w:val="24"/>
          <w:szCs w:val="24"/>
        </w:rPr>
        <w:t>Конвенция о правах инвалидов от 13 декабря 2006г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на период до 2024 года».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Письмо  Минобрнауки России  от 7 июня 2013 г. № ИР-535/07 «О коррекционном и инклюзивном образовании детей».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Письмо  Минобрнауки России  от 11 августа 2016 г. № ВК-1788/07 «Об организации образования обучающихся с умственной отст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лостью (интеллектуальными нарушениями)</w:t>
      </w:r>
    </w:p>
    <w:p w:rsidR="003A5573" w:rsidRPr="003A5573" w:rsidRDefault="003A5573" w:rsidP="005414D0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ях, осуществляющих образовательную деятельность по адаптированным основным общеобразовательным программам для обуча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щихся с ограниченными возможностями здоровья» (утверждены постановлением Главного государственного санитарного врача Ро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>сийской Федерации от 10 июля 2015 г. № 26)</w:t>
      </w:r>
    </w:p>
    <w:p w:rsidR="003A5573" w:rsidRPr="003A5573" w:rsidRDefault="003A5573" w:rsidP="005414D0">
      <w:pPr>
        <w:numPr>
          <w:ilvl w:val="0"/>
          <w:numId w:val="7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 - образов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программам дошкольного образования (Приказ Минобрнауки РФ от 30.08.2013 №1014)</w:t>
      </w:r>
    </w:p>
    <w:p w:rsidR="003A5573" w:rsidRPr="003A5573" w:rsidRDefault="003A5573" w:rsidP="003A5573">
      <w:pPr>
        <w:contextualSpacing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3A5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557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 С. Возрастная психология. - М., 1998.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 С. Практикум по возрастной психологии. - М., 1998.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М.К., Козлова В.Т. Диагностика умственного развития детей. / М.К.Акимова,  В.Т.Козлова,  – СПб.: Питер, 2006.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С.В., Алексеева М.А. , Агафонова Е.Л. Готовность педагогов как основной фактор успешности инклюзивного процесса в о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разовании. // Психологическая наука и образование, 2011. №1. 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Атемаскина Ю. В. Богословец Л. Г. Современные педагогические технологии в ДОУ. – Санкт-Петербург, 2011. 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Блинова Л.Н. Диагностика и коррекция в образовании детей с задержкой психического развития / Л.Н. Блинова – М.: Изд. НЦ ЭНАС, 2001.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Борякова И. Ю. Ступени развития. Ранняя диагностика и коррекция ЗПР,- М. 2019.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Основы дефектологии / Л.С. Выготский – Собр. соч.: В 6 т. – М, 1983.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Коломинский Я. Л. Психическое развитие детей в норме и патологии: психологическая диагностика, профилактика и коррекция/  Я. Л. Коломинский, Е. А. Панько, С. А. Игумнов. - СПб.: Питер, 2004. 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 И.И. Психокоррекционные технологии для детей с проблемами в развитии / И.И. Мамайчук – СПб.: Речь, 2003.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Мастюкова Е. М., Московина А. Г. Семейное воспитание детей с отклонениями в развитии. - М., 2004. 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Монина Г.Б., Лютова-Робертс, Е.К., Чутко, Л.С. Гиперактивные дети: психолого-педагогическая помощь / Г.Б. Монина, Е.К. Лютова-Робертс, Л.С. Чутко – СПб.: Речь, 2007.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 в коррекционной педагогике / Сост. М.А. Поваляева.– Ростов н/Д: Феникс, 2006: ил.– (Познавайка).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психофизиологии. / Под ред. Ю.И. Александрова. – М.: ИНФРА – М, 1997. 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Психокоррекционная и развивающая работа с детьми./ Под ред. И.В. Дубровиной. – М., 1998. </w:t>
      </w:r>
    </w:p>
    <w:p w:rsidR="003A5573" w:rsidRPr="003A5573" w:rsidRDefault="003A5573" w:rsidP="005414D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 развития детей раннего и дошкольного возраста: метод. пособие:  с прил. альбома / Е.А. Стр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белева, Г.А. Мишина,  Ю.А.Разенкова и др./; под.ред. Е.А.Стребелевой. – 4-е изд. – М.: Просвещение, 2009. -164 с. 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Самоукина Н.В. Игры в школе и дома: психотехнические упражнения, коррекционные программы / Н.В. Самоукина – Ярославль: Академия развития, 2002. 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3A5573" w:rsidRPr="003A5573" w:rsidRDefault="003A5573" w:rsidP="005414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Синдром дефицита внимания с гиперактивностью / Л.С. Сиротюк. – М.: ТЦ Сфера, 2002. </w:t>
      </w:r>
    </w:p>
    <w:p w:rsidR="003A5573" w:rsidRPr="003A5573" w:rsidRDefault="003A5573" w:rsidP="005414D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– тестирование (анкетирование)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6321B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A5573" w:rsidRPr="006321BE" w:rsidRDefault="003A5573" w:rsidP="003A5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6321B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1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3A5573" w:rsidRPr="003A5573" w:rsidTr="003A5573">
        <w:tc>
          <w:tcPr>
            <w:tcW w:w="5637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3A5573" w:rsidRPr="003A5573" w:rsidTr="003A5573">
        <w:tc>
          <w:tcPr>
            <w:tcW w:w="5637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ности в соответствии с требованиями ФГОС дошк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льного 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О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дания теста</w:t>
            </w:r>
          </w:p>
        </w:tc>
        <w:tc>
          <w:tcPr>
            <w:tcW w:w="4962" w:type="dxa"/>
            <w:vMerge w:val="restart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 тестовое задание – правильно 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выполненных ответов более 70%;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Тестирование </w:t>
            </w:r>
          </w:p>
        </w:tc>
      </w:tr>
      <w:tr w:rsidR="003A5573" w:rsidRPr="003A5573" w:rsidTr="003A5573">
        <w:tc>
          <w:tcPr>
            <w:tcW w:w="5637" w:type="dxa"/>
          </w:tcPr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2. Проектирование и реализация воспитател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ных программ </w:t>
            </w:r>
          </w:p>
        </w:tc>
        <w:tc>
          <w:tcPr>
            <w:tcW w:w="184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573" w:rsidRPr="003A5573" w:rsidTr="003A5573">
        <w:tc>
          <w:tcPr>
            <w:tcW w:w="5637" w:type="dxa"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адекватное применение специал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3A55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технологий и методов, позволяющих проводить коррекционно-развивающую работу</w:t>
            </w: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573" w:rsidRPr="003A5573" w:rsidTr="003A5573">
        <w:tc>
          <w:tcPr>
            <w:tcW w:w="5637" w:type="dxa"/>
          </w:tcPr>
          <w:p w:rsidR="003A5573" w:rsidRPr="003A5573" w:rsidRDefault="003A5573" w:rsidP="003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7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4. 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тенций, необходимых для решения образовательных задач развития детей раннего и дошкольного во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 с учетом возрастных и индивидуальных ос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их развития</w:t>
            </w:r>
            <w:r w:rsidRPr="003A557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3A5573" w:rsidRPr="003A5573" w:rsidRDefault="003A5573" w:rsidP="003A557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7E15" w:rsidRDefault="00F77E15" w:rsidP="004C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Pr="006321BE" w:rsidRDefault="004C54D0" w:rsidP="004C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Модуль 15. «</w:t>
      </w:r>
      <w:r w:rsidRPr="006321B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Организация обучения и психолого-педагогического сопровождения детей с ограниченными возможностями здоровья в условиях введения ФГОС</w:t>
      </w:r>
      <w:r w:rsidRPr="006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компетенций, необходимых для выполнения профессиональной деятельности по организации обр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обучающихся в соответствии с требованиями ФГОС и современной образовательной политики</w:t>
      </w: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2803"/>
        <w:gridCol w:w="4730"/>
        <w:gridCol w:w="4749"/>
      </w:tblGrid>
      <w:tr w:rsidR="004C54D0" w:rsidRPr="006321BE" w:rsidTr="00BE1374">
        <w:tc>
          <w:tcPr>
            <w:tcW w:w="2504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4C54D0" w:rsidRPr="006321BE" w:rsidTr="00BE1374">
        <w:tc>
          <w:tcPr>
            <w:tcW w:w="2504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4C54D0" w:rsidRPr="006321BE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73D8" w:rsidRPr="006321BE" w:rsidTr="00100F18">
        <w:tc>
          <w:tcPr>
            <w:tcW w:w="2504" w:type="dxa"/>
            <w:vAlign w:val="center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2803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требованиями ФГОС  начального 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  об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с ОВЗ и ФГОС образования об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с УО (ИН)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 эксперименты и т.п.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психолого-педагогические те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нологии, основанные на знании особенн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развития ребенка с ограниченными возможностями здоровья и поведения в 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альной и виртуальной среде</w:t>
            </w:r>
          </w:p>
        </w:tc>
        <w:tc>
          <w:tcPr>
            <w:tcW w:w="4749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Конвенция о правах ребенка</w:t>
            </w:r>
          </w:p>
          <w:p w:rsidR="00C873D8" w:rsidRPr="006321BE" w:rsidRDefault="00C873D8" w:rsidP="009817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3D8" w:rsidRPr="006321BE" w:rsidRDefault="00C873D8" w:rsidP="009817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Понятие, характеристики категорий детей с ограниченными возможностями здоровья, их особые образовательные потребности, в том числе обучающихся на дому (понятие, общие особые образовательные потребн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сти, специальные условия обучения)</w:t>
            </w:r>
          </w:p>
          <w:p w:rsidR="00C873D8" w:rsidRPr="006321BE" w:rsidRDefault="00C873D8" w:rsidP="009817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приемы современных коррекцио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но-развивающих технологий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73D8" w:rsidRPr="006321BE" w:rsidRDefault="00C873D8" w:rsidP="009817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Специальные, коррекционно-развивающие методы и приемы обучения</w:t>
            </w:r>
          </w:p>
        </w:tc>
      </w:tr>
      <w:tr w:rsidR="00C873D8" w:rsidRPr="006321BE" w:rsidTr="00C873D8">
        <w:trPr>
          <w:trHeight w:val="1973"/>
        </w:trPr>
        <w:tc>
          <w:tcPr>
            <w:tcW w:w="2504" w:type="dxa"/>
            <w:vMerge w:val="restart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Проектирование и реализация а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даптир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ванных основных общ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грамм обучающихся с ограниченными возмо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4730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учебную деятельность с учетом индивидуальных особенностей детей и их 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>особых образовательных потребностей</w:t>
            </w:r>
          </w:p>
        </w:tc>
        <w:tc>
          <w:tcPr>
            <w:tcW w:w="4749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 особенности возрастного развития, стадии и кризисы развития, социализация личности, индик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 индивидуальных особенностей тр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екторий жизни, их возможные девиации, а также основы их психодиагностики  </w:t>
            </w:r>
          </w:p>
        </w:tc>
      </w:tr>
      <w:tr w:rsidR="00C873D8" w:rsidRPr="006321BE" w:rsidTr="00BE1374">
        <w:tc>
          <w:tcPr>
            <w:tcW w:w="2504" w:type="dxa"/>
            <w:vMerge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Применение инс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методов диагностики и оценки показателей уровня и динамики развития 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с ОВЗ</w:t>
            </w:r>
          </w:p>
        </w:tc>
        <w:tc>
          <w:tcPr>
            <w:tcW w:w="4730" w:type="dxa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основе тестирования и других мет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контроля в соответствии с реальными учебными возможностями детей</w:t>
            </w:r>
          </w:p>
        </w:tc>
        <w:tc>
          <w:tcPr>
            <w:tcW w:w="4749" w:type="dxa"/>
          </w:tcPr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 и способы оценки результатов об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  <w:p w:rsidR="00C873D8" w:rsidRPr="006321BE" w:rsidRDefault="00C873D8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практике своей работы п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дагогические подходы: коррекционный и развивающий, практический</w:t>
            </w:r>
          </w:p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  <w:tr w:rsidR="00C873D8" w:rsidRPr="006321BE" w:rsidTr="00BE1374">
        <w:tc>
          <w:tcPr>
            <w:tcW w:w="2504" w:type="dxa"/>
            <w:vAlign w:val="center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 прое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тированию и реал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адаптирова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общеобр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03" w:type="dxa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4.Участие в разр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адаптированных основных общеобраз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программ в соответствии с фед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государстве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образовательным стандартом </w:t>
            </w:r>
          </w:p>
        </w:tc>
        <w:tc>
          <w:tcPr>
            <w:tcW w:w="4730" w:type="dxa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процесс в соответствии с адапт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 основной общеобразовательной программой</w:t>
            </w:r>
          </w:p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уровня начального общего 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 особенностей организации 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детьми</w:t>
            </w:r>
            <w:r w:rsidRPr="0063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нуждающимися в особых образовательных условиях </w:t>
            </w:r>
          </w:p>
          <w:p w:rsidR="00C873D8" w:rsidRPr="006321BE" w:rsidRDefault="00C873D8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стандарты и содержание приме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адаптированных основных образов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начального общего о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</w:tbl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C873D8" w:rsidRDefault="00C873D8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3D8" w:rsidRDefault="00C873D8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3D8" w:rsidRPr="004C54D0" w:rsidRDefault="00C873D8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418"/>
        <w:gridCol w:w="1858"/>
      </w:tblGrid>
      <w:tr w:rsidR="004C54D0" w:rsidRPr="00C873D8" w:rsidTr="00BE1374">
        <w:tc>
          <w:tcPr>
            <w:tcW w:w="3544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lastRenderedPageBreak/>
              <w:t>Н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</w:t>
            </w:r>
            <w:r w:rsidR="005E28F0"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4C54D0" w:rsidRPr="00C873D8" w:rsidTr="00BE1374">
        <w:tc>
          <w:tcPr>
            <w:tcW w:w="3544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Дети с ограниченными возможностями здоровья: п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нятие, категории, модели и формы интеграции.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Дети с ограниченными возможностями здоровья: понятие, категории.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Модели и формы интеграции.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ассоциации с понятием «человек с ограниченными возможностями здоровья</w:t>
            </w:r>
          </w:p>
          <w:p w:rsidR="004C54D0" w:rsidRPr="00C873D8" w:rsidRDefault="004C54D0" w:rsidP="004C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Соотнесите предложенные термины (а) с определением понятий, выбрав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вующее определение в разделе (б)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(а) Дети с ОВЗ</w:t>
            </w:r>
          </w:p>
          <w:p w:rsidR="004C54D0" w:rsidRPr="00C873D8" w:rsidRDefault="004C54D0" w:rsidP="004C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Заполните глоссарий: интегрированное образование, дети-инвалиды,  инклюзивное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4D0" w:rsidRPr="00C873D8" w:rsidTr="00BE1374">
        <w:tc>
          <w:tcPr>
            <w:tcW w:w="3544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2.Нормативно-правовая база образования детей с огран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ченными возможностями зд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ровья, в том числе с инвали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ностью, в образовательных учреждениях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образования детей с ограниченными возможностями зд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ровья в обычных образовательных учреждениях.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Изучите материал раздела и распределите нормативно-правовые акты по образованию детей с ограниченными возможностями здоровья по уровням, вписав их порядковые н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 (международный, федеральный, региональный, муниципальный уровни).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документы муниципального уровня Вы знаете (впишите):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Ответьте на вопросы теста по теме: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C873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Нормативная и правовая база получения образ</w:t>
            </w:r>
            <w:r w:rsidRPr="00C873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вания детьми с ограниченными возможностями здоровья,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инвалидностью, в образовательных учреждениях</w:t>
            </w:r>
            <w:r w:rsidRPr="00C873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rPr>
          <w:trHeight w:val="333"/>
        </w:trPr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3.Федеральный государстве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образовательный ста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дарт начального общего обр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зования обучающихся с ОВЗ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зования. Общие положения.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3.2. Федеральный государственный образовательный стандарт начального общего обр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E28F0"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обучающихся с ОВЗ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определение варианта АООП НОО конкретного обучающегося 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F77E15">
        <w:trPr>
          <w:trHeight w:val="278"/>
        </w:trPr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4.Федеральный государстве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образовательный ста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дарт образования обуча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 с умственной отстал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стью (интеллектуальными нарушениями)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нарушениями).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4.2. Адаптированная основная общеобразовательная программа обучающихся с умс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венной отсталостью (интеллектуальными нарушениями):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структуре АООП.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условиям реализации АООП.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результатам освоения АООП.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 теста по теме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5.Требования к адаптирова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основной общеобразов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тельной программе (АООП)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5.1. Адаптированная основная общеобразовательная программа начального общего 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обучающихся с ОВЗ.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5.2.Требования к структуре АООП НОО. 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5.3.Требования к условиям реализации АООП НОО.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5.4.Требования к результатам освоения АООП НОО.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АООП НОО для определенной категории (на выбор) обучающихся с ОВЗ в соответствии с требованиями к структуре.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6.Профессиональный ста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дарт педагога, педагога-психолога, дефектолога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профессионального стандарта педагога.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6.2.Характеристика профессионального стандарта педагога-психолога.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6.3.Характеристика профессионального стандарта учителя-дефектолога.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тестирования по теме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 w:val="restart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7.Характеристика индивид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ально-типологических ос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бенностей развития детей с ограниченными возможн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стями здоровья различных категорий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lastRenderedPageBreak/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 специфические особенности психофизического развития детей с нарушениями слуха, зрения,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 Характеристика и специфические особенности психофизического развития детей с нарушением опорно-двигательного аппарата (НОДА),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Характеристика и специфические особенности психофизического развития детей с тяжелыми нарушениями речи (ТНР), с соматическими заболеваниями,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Характеристика и специфические особенности психофизического развития детей с расстройствами аутистического спектра,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7.5. Характеристика и специфические особенности психофизического развития детей с задержкой психического развития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7.6. Характеристика и специфические особенности психофизического развития детей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Выполните задания по блиц-игре «Синквейн»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Отметьте какими из компетенций владеете Вы, как специалист, участвующий в реал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зации программ обучения учащихся с ОВЗ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  <w:vMerge w:val="restart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8.Модели и технологии пс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холого-педагогического с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провождения детей с огран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ченными возможностями зд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ровья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 Модель психолого-педагогического и медико-социального сопровождения детей с ограниченными возможностями здоровья на муниципальном уровне.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 Психолого-медико-педагогическая комиссия (ПМПК) как элемент психолого-педагогического сопровождения.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 Психолого-педагогическое сопровождение в образовании (преемственность).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8.4. Выявление</w:t>
            </w:r>
            <w:r w:rsidRPr="00C87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особых образовательных потребностей обучающихся при освоении 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новной образовательной программы.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8.5. Проведение комплексной диагностики нарушений в психическом и (или) физич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ском развитии детей с ограниченными возможностями здоровья.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8.6. Работа психолого-педагогического консилиума (ППк) образовательного учрежд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Деловая игра</w:t>
            </w:r>
            <w:r w:rsidRPr="00C87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«Заседание школьного ППк».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Направление детей с ограниченными возможностями здоровья на территориальную ПМПК. 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комплексного индивидуально ориентированного психолого-медико-педагогического сопровождения детей с ограниченными возможностями здоровья в у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ловиях образовательного процесса.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9.Методы, приемы и формы коррекционно-развивающей работы по преодолению 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рушений развития  детей с ограниченными возможн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стями здоровья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Организация и проведение индивидуальной и групповой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9.2.Работа по коррекции и развитию высших психических функций детей рассматрива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категории.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9.3.Коррекционно-развивающая работа с детьми с ограниченными возможностями зд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ровья по формированию способов саморегуляции поведения и эмоциональных состо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9.4.Особенности работы с детьми с РДА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9.5. Особенности работы с детьми с тяжелыми интеллектуальными нарушениями.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9.6.Помощь детям с ограниченными возможностями здоровья в развитии коммуник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тивной компетенции и компетенций, необходимых для продолжения образования и пр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фессионального самоопределения.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методы и приемы в работе с детьми с ОВЗ используете Вы? Обоснуйте Ваш в</w:t>
            </w:r>
            <w:r w:rsidRPr="00C87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C87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бор.</w:t>
            </w:r>
          </w:p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 теста по теме.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10.Организация помощи с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мье ребенка с ограниченными возможностями здоровья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семьи, имеющей ребенка с ограниченными возможностями здор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вья.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10.2.Взаимодействие педагога с родителями ребенка с ограниченными возможностями здоровья, в том числе обучающегося на дому.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10.3.Консультативная помощь семье в выборе стратегии воспитания и обучения ребенка с ограниченными возможностями здоровья. 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10.4.Информационная и просветительская деятельность для детей данной категории и их родителей.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- Сформулируйте основные задачи психолого-педагогической помощи семьям детей с ОВЗ: профилактическая, коррекционная помощь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Определите, какие методы работы из перечисленных являются наиболее приемлемыми для каждого вида психолого-педагогической помощи семье с ОВЗ.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11.Воспитание толерантного отношения к людям с огран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ченными возможностями зд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ровья, в том числе с инвали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11.1.Уроки толерантности. Участие в конкурсе «Добрая зима». </w:t>
            </w:r>
          </w:p>
          <w:p w:rsidR="004C54D0" w:rsidRPr="00C873D8" w:rsidRDefault="004C54D0" w:rsidP="004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>11.2.Использование видеофильмов в работе с детьми и родителями.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C54D0" w:rsidRPr="00C873D8" w:rsidRDefault="004C54D0" w:rsidP="004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4D0" w:rsidRPr="00C873D8" w:rsidTr="00BE1374">
        <w:tc>
          <w:tcPr>
            <w:tcW w:w="3544" w:type="dxa"/>
            <w:vMerge w:val="restart"/>
            <w:vAlign w:val="center"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 Защита проектов программ (планов) коррекционной работы или тестирование.</w:t>
            </w: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проектов программ (планов) коррекционной работы или итоговое тестирование.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4D0" w:rsidRPr="00C873D8" w:rsidTr="00BE1374">
        <w:tc>
          <w:tcPr>
            <w:tcW w:w="3544" w:type="dxa"/>
            <w:vMerge/>
          </w:tcPr>
          <w:p w:rsidR="004C54D0" w:rsidRPr="00C873D8" w:rsidRDefault="004C54D0" w:rsidP="004C54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4D0" w:rsidRPr="00C873D8" w:rsidTr="00BE1374">
        <w:tc>
          <w:tcPr>
            <w:tcW w:w="3544" w:type="dxa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4C54D0" w:rsidRPr="00C873D8" w:rsidRDefault="004C54D0" w:rsidP="004C5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4C54D0" w:rsidRPr="00C873D8" w:rsidRDefault="004C54D0" w:rsidP="004C5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естирование </w:t>
            </w:r>
          </w:p>
        </w:tc>
      </w:tr>
      <w:tr w:rsidR="004C54D0" w:rsidRPr="00C873D8" w:rsidTr="00BE1374">
        <w:tc>
          <w:tcPr>
            <w:tcW w:w="14820" w:type="dxa"/>
            <w:gridSpan w:val="3"/>
          </w:tcPr>
          <w:p w:rsidR="004C54D0" w:rsidRPr="00C873D8" w:rsidRDefault="004C54D0" w:rsidP="004C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4C54D0" w:rsidRPr="00C873D8" w:rsidRDefault="004C54D0" w:rsidP="004C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72 часа, в т.ч.13 ч. СРС  </w:t>
            </w:r>
          </w:p>
        </w:tc>
      </w:tr>
    </w:tbl>
    <w:p w:rsidR="00F77E15" w:rsidRDefault="00F77E15" w:rsidP="004C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C54D0" w:rsidRPr="00C873D8" w:rsidRDefault="004C54D0" w:rsidP="004C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модуля</w:t>
      </w:r>
      <w:r w:rsidRPr="00C873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обучения и психолого-педагогического сопровождения детей с ограниченными возможностями здоровья в условиях введения ФГОС» </w:t>
      </w:r>
    </w:p>
    <w:p w:rsidR="004C54D0" w:rsidRPr="004C54D0" w:rsidRDefault="004C54D0" w:rsidP="004C5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 ограниченными возможностями здоровья: понятие, категории, модели и формы интеграции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«дети с огр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здоровья», в том числе «дети-инвалиды»,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детей с ограниченными возможностями здоровья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детей с ограниченными возможностями здоровья, в том числе обучающихся на дому (понятие, общие особые образовательные потребности, специальные условия обучения). Модели и формы интеграции детей с ОВЗ в образовательные учреждения.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Нормативно-правовая база образования детей с ограниченными возможностями здоровья в обычных образовательных учре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дениях.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 основы образования обучающихся с ОВЗ и/или инвалидностью в РФ. Законодательные и нормативно-правовые акты Международного, Федерального, регионального и муниципального  уровня в сфере образования лиц с ограниченными во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здоровья. Промежуточная аттестация: тест.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ОВЗ.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ОВЗ: структура, содержание.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Федеральный государственный образовательный стандарт образования обучающихся с умственной отсталостью (интелле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туальными нарушениями).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(интеллектуальными нарушениями): структура, содержание.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адаптированной основной общеобразовательной программе (АООП).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адаптированные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 для разных категорий детей. Требования к адаптированной</w:t>
      </w: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программе начального общего образования. Требования к адаптированной основной общеобразовательной программе. Промежуточная аттестация: тест. 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Профессиональный стандарт педагога, педагога-психолога, дефектолога.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стандарта педагога. Характеристика профессионального стандарта педагога-психолога. Характеристика профессионального стандарта дефектолога.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индивидуально-типологических особенностей развития детей с ограниченными возможностями здоровья различных категорий.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специфические особенности психофизического развития детей с нарушениями слуха, зрения, опорно-двигательного аппарата, с тяжелыми нарушениями речи, с соматическими заболеваниями, с расстройствами аутистического спектра, с задержкой психического развития и с интеллектуальными нарушениями.</w:t>
      </w:r>
    </w:p>
    <w:p w:rsidR="004C54D0" w:rsidRPr="004C54D0" w:rsidRDefault="004C54D0" w:rsidP="004C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 и технологии психолого-педагогического сопровождения детей с ограниченными возможностями здоровья.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психолого-педагогического и медико-социального сопровождения детей с ограниченными возможностями здоровья на муниципальном уровне. Психолого-медико-педагогическая комиссия (ПМПК) как элемент психолого-педагогического сопровождения. Психолого-педагогическое сопровождение в образовании (преемственность). Выявление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 обучающихся при 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воении основной образовательной программы. Проведение комплексной диагностики нарушений в психическом и (или) физическом разв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детей с ограниченными возможностями здоровья. Работа психолого-медико-педагогического консилиума (ПМПк) образовательного у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реждения. Деловая игра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«Заседание школьного ПМПк». Направление детей с ограниченными возможностями здоровья на территориальную ПМПК. Реализация комплексного индивидуально ориентированного психолого-медико-педагогического сопровождения детей с ограниче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 в условиях образовательного процесса.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Методы, приемы и формы коррекционно-развивающей работы по преодолению нарушений развития  детей с ограниченными возможностями здоровья.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индивидуальной и групповой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здоровья по формированию способов саморегуляции поведения и эмоциональных состояний. Особенности работы с детьми с РДА, с тяжелыми интеллектуальными нарушениями. Помощь детям с ограниченными возможностями здоровья в развитии коммуникативной ко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 и компетенций, необходимых для продолжения образования и профессионального самоопределения.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помощи семье ребенка с ограниченными возможностями здоровья</w:t>
      </w:r>
      <w:r w:rsidRPr="004C5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семьи, имеющей ребенка с огр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здоровья. Взаимодействие педагога с родителями ребенка с ограниченными возможностями здоровья, в том числе обучающегося на дому. Консультативная помощь семье в выборе стратегии воспитания и обучения ребенка с ограниченными возмо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здоровья.  Информационная и просветительская деятельность для детей данной категории и их родителей.</w:t>
      </w:r>
    </w:p>
    <w:p w:rsidR="004C54D0" w:rsidRPr="004C54D0" w:rsidRDefault="004C54D0" w:rsidP="004C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Воспитание толерантного отношения к людям с ограниченными возможностями здоровья, в том числе с инвалидностью. 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толерантности. Участие в конкурсе «Добрая зима». Использование видеофильмов в работе с детьми и родителями.</w:t>
      </w:r>
    </w:p>
    <w:p w:rsidR="004C54D0" w:rsidRPr="004C54D0" w:rsidRDefault="004C54D0" w:rsidP="004C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Итоговая аттестация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проектов программ (планов) коррекционной работы или итоговое тестирование.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2013 г. N 544н). </w:t>
      </w:r>
    </w:p>
    <w:p w:rsidR="004C54D0" w:rsidRPr="004C54D0" w:rsidRDefault="004C54D0" w:rsidP="005414D0">
      <w:pPr>
        <w:numPr>
          <w:ilvl w:val="0"/>
          <w:numId w:val="7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4C54D0" w:rsidRPr="004C54D0" w:rsidRDefault="004C54D0" w:rsidP="005414D0">
      <w:pPr>
        <w:numPr>
          <w:ilvl w:val="0"/>
          <w:numId w:val="7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Приказ Минобрнауки России от 19.12.2014 N 1598 </w:t>
      </w:r>
      <w:r w:rsidRPr="004C54D0">
        <w:rPr>
          <w:rFonts w:ascii="Times New Roman" w:eastAsia="Calibri" w:hAnsi="Times New Roman" w:cs="Times New Roman"/>
          <w:kern w:val="36"/>
          <w:sz w:val="24"/>
          <w:szCs w:val="24"/>
        </w:rPr>
        <w:t>«Об утверждении федерального государственного образовательного стандарта н</w:t>
      </w:r>
      <w:r w:rsidRPr="004C54D0">
        <w:rPr>
          <w:rFonts w:ascii="Times New Roman" w:eastAsia="Calibri" w:hAnsi="Times New Roman" w:cs="Times New Roman"/>
          <w:kern w:val="36"/>
          <w:sz w:val="24"/>
          <w:szCs w:val="24"/>
        </w:rPr>
        <w:t>а</w:t>
      </w:r>
      <w:r w:rsidRPr="004C54D0">
        <w:rPr>
          <w:rFonts w:ascii="Times New Roman" w:eastAsia="Calibri" w:hAnsi="Times New Roman" w:cs="Times New Roman"/>
          <w:kern w:val="36"/>
          <w:sz w:val="24"/>
          <w:szCs w:val="24"/>
        </w:rPr>
        <w:t>чального общего образования обучающихся с ограниченными возможностями здоровья»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sz w:val="24"/>
          <w:szCs w:val="24"/>
        </w:rPr>
        <w:t>Приказ Минобрнауки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Зарегистрировано в Минюсте РФ 3 фе</w:t>
      </w:r>
      <w:r w:rsidRPr="004C54D0">
        <w:rPr>
          <w:rFonts w:ascii="Times New Roman" w:eastAsia="Calibri" w:hAnsi="Times New Roman" w:cs="Times New Roman"/>
          <w:sz w:val="24"/>
          <w:szCs w:val="24"/>
        </w:rPr>
        <w:t>в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раля 2015 г. 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ния»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- Приказ Министерства образования и науки РФ от 6 октября 2009 года № 373 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Положения о психолого-медико-педагогической комиссии»</w:t>
      </w:r>
      <w:r w:rsidRPr="004C54D0">
        <w:rPr>
          <w:rFonts w:ascii="Times New Roman" w:eastAsia="Calibri" w:hAnsi="Times New Roman" w:cs="Times New Roman"/>
          <w:sz w:val="24"/>
          <w:szCs w:val="24"/>
        </w:rPr>
        <w:br/>
        <w:t xml:space="preserve"> (Приказ Министерства образования и науки РФ от</w:t>
      </w:r>
      <w:r w:rsidRPr="004C54D0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20 сентября 2013 г. N 1082</w:t>
      </w:r>
      <w:r w:rsidRPr="004C54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примерного положения о психолого-педагогическом консилиуме (ППк) образовательного учреждения» </w:t>
      </w:r>
      <w:r w:rsidRPr="004C54D0">
        <w:rPr>
          <w:rFonts w:ascii="Times New Roman" w:eastAsia="Calibri" w:hAnsi="Times New Roman" w:cs="Times New Roman"/>
          <w:sz w:val="24"/>
          <w:szCs w:val="24"/>
        </w:rPr>
        <w:t>(Распор</w:t>
      </w:r>
      <w:r w:rsidRPr="004C54D0">
        <w:rPr>
          <w:rFonts w:ascii="Times New Roman" w:eastAsia="Calibri" w:hAnsi="Times New Roman" w:cs="Times New Roman"/>
          <w:sz w:val="24"/>
          <w:szCs w:val="24"/>
        </w:rPr>
        <w:t>я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жение Министерства просвещения Российской Федерации </w:t>
      </w:r>
      <w:r w:rsidRPr="004C54D0">
        <w:rPr>
          <w:rFonts w:ascii="Times New Roman" w:eastAsia="Calibri" w:hAnsi="Times New Roman" w:cs="Times New Roman"/>
          <w:sz w:val="24"/>
          <w:szCs w:val="24"/>
        </w:rPr>
        <w:tab/>
        <w:t>от 09.09.2019 № Р-93)</w:t>
      </w:r>
    </w:p>
    <w:p w:rsidR="004C54D0" w:rsidRPr="004C54D0" w:rsidRDefault="004C54D0" w:rsidP="005414D0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 xml:space="preserve"> «О создании условий для получения образования детьми с ограниченными возможностями здоровья и детьми – инвалидами». 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(Письмо МИНОБРНАУКИ РФ ОТ 18.04.2008 № АФ-150/06)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</w:t>
      </w:r>
      <w:r w:rsidRPr="004C54D0">
        <w:rPr>
          <w:rFonts w:ascii="Times New Roman" w:eastAsia="Calibri" w:hAnsi="Times New Roman" w:cs="Times New Roman"/>
          <w:sz w:val="24"/>
          <w:szCs w:val="24"/>
        </w:rPr>
        <w:t>а</w:t>
      </w:r>
      <w:r w:rsidRPr="004C54D0">
        <w:rPr>
          <w:rFonts w:ascii="Times New Roman" w:eastAsia="Calibri" w:hAnsi="Times New Roman" w:cs="Times New Roman"/>
          <w:sz w:val="24"/>
          <w:szCs w:val="24"/>
        </w:rPr>
        <w:t>тельным программам начального общего, основного общего и среднего общего образования»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54D0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30 а</w:t>
      </w:r>
      <w:r w:rsidRPr="004C54D0">
        <w:rPr>
          <w:rFonts w:ascii="Times New Roman" w:eastAsia="Calibri" w:hAnsi="Times New Roman" w:cs="Times New Roman"/>
          <w:sz w:val="24"/>
          <w:szCs w:val="24"/>
        </w:rPr>
        <w:t>в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густа 2013 г. № 1015 с изменениями, утв. приказом 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РФ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4C54D0">
        <w:rPr>
          <w:rFonts w:ascii="Times New Roman" w:eastAsia="Calibri" w:hAnsi="Times New Roman" w:cs="Times New Roman"/>
          <w:sz w:val="24"/>
          <w:szCs w:val="24"/>
        </w:rPr>
        <w:t>.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4C54D0">
        <w:rPr>
          <w:rFonts w:ascii="Times New Roman" w:eastAsia="Calibri" w:hAnsi="Times New Roman" w:cs="Times New Roman"/>
          <w:sz w:val="24"/>
          <w:szCs w:val="24"/>
        </w:rPr>
        <w:t>.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2015</w:t>
      </w:r>
      <w:r w:rsidRPr="004C54D0">
        <w:rPr>
          <w:rFonts w:ascii="Times New Roman" w:eastAsia="Calibri" w:hAnsi="Times New Roman" w:cs="Times New Roman"/>
          <w:sz w:val="24"/>
          <w:szCs w:val="24"/>
        </w:rPr>
        <w:t xml:space="preserve"> N 734 )</w:t>
      </w:r>
    </w:p>
    <w:p w:rsidR="004C54D0" w:rsidRPr="004C54D0" w:rsidRDefault="004C54D0" w:rsidP="005414D0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Calibri" w:hAnsi="Times New Roman" w:cs="Times New Roman"/>
          <w:sz w:val="24"/>
          <w:szCs w:val="24"/>
        </w:rPr>
        <w:lastRenderedPageBreak/>
        <w:t>Порядок приема граждан на обучение по образовательным программам начального общего, основного общего и среднего общего о</w:t>
      </w:r>
      <w:r w:rsidRPr="004C54D0">
        <w:rPr>
          <w:rFonts w:ascii="Times New Roman" w:eastAsia="Calibri" w:hAnsi="Times New Roman" w:cs="Times New Roman"/>
          <w:sz w:val="24"/>
          <w:szCs w:val="24"/>
        </w:rPr>
        <w:t>б</w:t>
      </w:r>
      <w:r w:rsidRPr="004C54D0">
        <w:rPr>
          <w:rFonts w:ascii="Times New Roman" w:eastAsia="Calibri" w:hAnsi="Times New Roman" w:cs="Times New Roman"/>
          <w:sz w:val="24"/>
          <w:szCs w:val="24"/>
        </w:rPr>
        <w:t>разования (приказ Минобрнауки России от 22 января 2014 г. № 32)</w:t>
      </w:r>
    </w:p>
    <w:p w:rsidR="004C54D0" w:rsidRPr="004C54D0" w:rsidRDefault="004C54D0" w:rsidP="005414D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Письмо  Минобрнауки России  от 7 июня 2013 г. № ИР-535/07 «О коррекционном и инклюзивном образовании детей».</w:t>
      </w:r>
    </w:p>
    <w:p w:rsidR="004C54D0" w:rsidRPr="004C54D0" w:rsidRDefault="004C54D0" w:rsidP="005414D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  Минобрнауки России  от 11 августа 2016 г. № ВК-1788/07 «Об организации образования обучающихся с умственной отст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лостью (интеллектуальными нарушениями)</w:t>
      </w:r>
    </w:p>
    <w:p w:rsidR="004C54D0" w:rsidRPr="004C54D0" w:rsidRDefault="004C54D0" w:rsidP="005414D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ях, осуществляющих образовательную деятельность по адаптированным основным общеобразовательным программам для обуча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щихся с ограниченными возможностями здоровья» (утверждены постановлением Главного государственного санитарного врача Ро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>сийской Федерации от 10 июля 2015 г. № 26)</w:t>
      </w:r>
    </w:p>
    <w:p w:rsidR="004C54D0" w:rsidRPr="004C54D0" w:rsidRDefault="004C54D0" w:rsidP="005414D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5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рекомендации «По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(письмо Минобрнауки России 29 марта 2016 г. N ВК-641/09) 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 М.К., Козлова В.Т. Диагностика умственного развития детей. / М.К.Акимова,  В.Т.Козлова,  – СПб.: Питер, 2006. 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Т.А. Психофизиологические причины трудностей обучения чтению и письму и их преодоление. // Т.А. Аристова – Вопросы психологии. 2000, №5.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Битянова М.Р., Азарова Т.В., Афанасьева Е.И., Васильева Н.Л. Работа психолога в начальной школе / М.Р. Битянова, Т.В. Азарова, Е.И. Афанасьева, Н.Л. Васильева – М., Генезис, 2001.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 Л.Н. Диагностика и коррекция в образовании детей с задержкой психического развития / Л.Н. Блинова – М.: Изд. НЦ ЭНАС, 2001.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Вильшанская А.Д. Организация и содержание специальной педагогической помощи младшим школьникам с задержкой психического развития // А.Д. Вильшанская – Воспитание и обучение детей с нарушениями развития – 2001, №1.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Воспитание и обучение детей во вспомогательной школе/Под ред. В.В. Воронковой.-М., 1994.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Основы дефектологии / Л.С. Выготский – Собр. соч.: В 6 т. – М, 1983.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О.И. Школьные проблемы. Для умных родителей, педагогов и врачей / О.И. Ефимов. – СПб.: Издательство «ДИЛЯ», 2004.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Капустина Г.М. Коррекционные приемы обучения младших школьников математике // Г.М. Капустина – Воспитание и обучение детей с нарушениями развития. – 2005, №2.</w:t>
      </w:r>
    </w:p>
    <w:p w:rsidR="004C54D0" w:rsidRPr="004C54D0" w:rsidRDefault="004C54D0" w:rsidP="005414D0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Коломинский Я. Л. Психическое развитие детей в норме и патологии: психологическая диагностика, профилактика и коррекция/  Я. Л. Коломинский, Е. А. Панько, С. А. Игумнов. - СПб.: Питер, 2004.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 И.И. Психокоррекционные технологии для детей с проблемами в развитии / И.И. Мамайчук – СПб.: Речь, 2003.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Монина Г.Б., Лютова-Робертс, Е.К., Чутко, Л.С. Гиперактивные дети: психолого-педагогическая помощь / Г.Б. Монина, Е.К. Лютова-Робертс, Л.С. Чутко – СПб.: Речь, 2007.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 в коррекционной педагогике / Сост. М.А. Поваляева.– Ростов н/Д: Феникс, 2006: ил.– (Познавайка).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Обучение детей с нарушениями интеллектуального развития: (Олигофренопедагогика)/Под ред. Б.П. Пузанова. – М.: Изд. центр «Ак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C54D0">
        <w:rPr>
          <w:rFonts w:ascii="Times New Roman" w:eastAsia="Calibri" w:hAnsi="Times New Roman" w:cs="Times New Roman"/>
          <w:bCs/>
          <w:sz w:val="24"/>
          <w:szCs w:val="24"/>
        </w:rPr>
        <w:t>демия», 2003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психофизиологии. / Под ред. Ю.И. Александрова. – М.: ИНФРА – М, 1997. </w:t>
      </w:r>
    </w:p>
    <w:p w:rsidR="004C54D0" w:rsidRPr="004C54D0" w:rsidRDefault="004C54D0" w:rsidP="005414D0">
      <w:pPr>
        <w:numPr>
          <w:ilvl w:val="0"/>
          <w:numId w:val="7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 И.П. Педагогика : в 3-х кн., кн. 3 : Теория и технологии воспитания : учеб.для студентов вузов, обучающихся по направл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подгот. и специальностям в обл. «Образование и педагогика» / — 2-е изд., испр. и доп. — М. Гуманитар, изд. центр ВЛАДОС, 2007. — 463 с.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протокол от 22 декабря 2015 г. № 4/15)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лектуальными нарушениями) (одобрена решением федерального учебно-методического объединения по общему образованию прот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от 22 декабря 2015 г. № 4/15)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Психокоррекционная и развивающая работа с детьми./ Под ред. И.В. Дубровиной. – М., 1998.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Самоукина Н.В. Игры в школе и дома: психотехнические упражнения, коррекционные программы / Н.В. Самоукина – Ярославль: Академия развития, 2002. 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Синдром дефицита внимания с гиперактивностью / Л.С. Сиротюк. – М.: ТЦ Сфера, 2002. </w:t>
      </w:r>
    </w:p>
    <w:p w:rsidR="004C54D0" w:rsidRPr="004C54D0" w:rsidRDefault="004C54D0" w:rsidP="005414D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Calibri" w:hAnsi="Times New Roman" w:cs="Times New Roman"/>
          <w:bCs/>
          <w:sz w:val="24"/>
          <w:szCs w:val="24"/>
        </w:rPr>
        <w:t>Специальная педагогика. Под редакцией Н.М. Назаровой.-М.: Академия, 2004</w:t>
      </w:r>
    </w:p>
    <w:p w:rsidR="004C54D0" w:rsidRPr="004C54D0" w:rsidRDefault="004C54D0" w:rsidP="005414D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зачтено/не зачтено</w:t>
      </w: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3D8" w:rsidRDefault="00C873D8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D0" w:rsidRPr="004C54D0" w:rsidRDefault="004C54D0" w:rsidP="004C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КОМПЛЕКТА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842"/>
        <w:gridCol w:w="4962"/>
        <w:gridCol w:w="2345"/>
      </w:tblGrid>
      <w:tr w:rsidR="004C54D0" w:rsidRPr="004C54D0" w:rsidTr="00BE1374">
        <w:tc>
          <w:tcPr>
            <w:tcW w:w="5637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4C54D0" w:rsidRPr="004C54D0" w:rsidTr="00BE1374">
        <w:tc>
          <w:tcPr>
            <w:tcW w:w="5637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н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чального общего образования обучающихся с ОВЗ и ФГОС образования обучающихся с УО (ИН)</w:t>
            </w:r>
          </w:p>
        </w:tc>
        <w:tc>
          <w:tcPr>
            <w:tcW w:w="1842" w:type="dxa"/>
            <w:vMerge w:val="restart"/>
            <w:vAlign w:val="center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з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 тестиров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4C54D0" w:rsidRPr="004C54D0" w:rsidTr="00BE1374">
        <w:tc>
          <w:tcPr>
            <w:tcW w:w="5637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 Проектирование и реализация </w:t>
            </w:r>
            <w:r w:rsidRPr="004C54D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</w:t>
            </w:r>
            <w:r w:rsidRPr="004C54D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C54D0">
              <w:rPr>
                <w:rFonts w:ascii="Times New Roman" w:eastAsia="Calibri" w:hAnsi="Times New Roman" w:cs="Times New Roman"/>
                <w:sz w:val="24"/>
                <w:szCs w:val="24"/>
              </w:rPr>
              <w:t>ных основных общеобразовательных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4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4D0" w:rsidRPr="004C54D0" w:rsidTr="00BE1374">
        <w:tc>
          <w:tcPr>
            <w:tcW w:w="5637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Применение инструментария и методов диа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ностики и оценки показателей уровня и динамики развития ребенка с </w:t>
            </w:r>
            <w:r w:rsidRPr="004C54D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84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4D0" w:rsidRPr="004C54D0" w:rsidTr="00BE1374">
        <w:tc>
          <w:tcPr>
            <w:tcW w:w="5637" w:type="dxa"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 Участие в разработке </w:t>
            </w:r>
            <w:r w:rsidRPr="004C54D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адаптированных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общеобразовательных программ начального общего образования в образовательной организации в соответствии с федеральным государственным образовательным стандартом </w:t>
            </w:r>
          </w:p>
        </w:tc>
        <w:tc>
          <w:tcPr>
            <w:tcW w:w="184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C54D0" w:rsidRPr="004C54D0" w:rsidRDefault="004C54D0" w:rsidP="004C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4D0" w:rsidRPr="004C54D0" w:rsidRDefault="004C54D0" w:rsidP="004C54D0">
      <w:pPr>
        <w:rPr>
          <w:rFonts w:ascii="Times New Roman" w:eastAsia="Calibri" w:hAnsi="Times New Roman" w:cs="Times New Roman"/>
          <w:sz w:val="24"/>
          <w:szCs w:val="24"/>
        </w:rPr>
      </w:pPr>
    </w:p>
    <w:p w:rsidR="00CF16DB" w:rsidRPr="00C873D8" w:rsidRDefault="005E28F0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</w:pPr>
      <w:r w:rsidRPr="00C873D8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>Модуль 15</w:t>
      </w:r>
      <w:r w:rsidR="00CF16DB" w:rsidRPr="00C873D8">
        <w:rPr>
          <w:rFonts w:ascii="yandex-sans" w:eastAsia="Times New Roman" w:hAnsi="yandex-sans" w:cs="Times New Roman"/>
          <w:b/>
          <w:sz w:val="24"/>
          <w:szCs w:val="24"/>
          <w:u w:val="single"/>
          <w:lang w:eastAsia="ru-RU"/>
        </w:rPr>
        <w:t xml:space="preserve">. </w:t>
      </w:r>
      <w:r w:rsidR="00CF16DB" w:rsidRPr="00C87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деятельности педагога в условиях детского летнего оздоровительного лагеря»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формирование/совершенствование  компетенции  по планированию  и  организации  культурно-досуговой  деятельности  детей  в  учрежд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ниях отдыха и оздоровления детей.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3274"/>
        <w:gridCol w:w="4395"/>
        <w:gridCol w:w="4613"/>
      </w:tblGrid>
      <w:tr w:rsidR="00CF16DB" w:rsidRPr="00E01A01" w:rsidTr="003E7993">
        <w:tc>
          <w:tcPr>
            <w:tcW w:w="2504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3274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е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4395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613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CF16DB" w:rsidRPr="00E01A01" w:rsidTr="003E7993">
        <w:tc>
          <w:tcPr>
            <w:tcW w:w="2504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vAlign w:val="center"/>
          </w:tcPr>
          <w:p w:rsidR="00CF16DB" w:rsidRPr="00E01A01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F16DB" w:rsidRPr="00E01A01" w:rsidTr="003E7993">
        <w:tc>
          <w:tcPr>
            <w:tcW w:w="2504" w:type="dxa"/>
            <w:vMerge w:val="restart"/>
            <w:vAlign w:val="center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  совм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стной  социально  и  личностно  значимой 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деятельности  детей  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и  взрослых, 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создание  условий  для  развития 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детской самодеятел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274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ПК 1. Организация  совмес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ной  деятельности  детей  и  взрослых по</w:t>
            </w:r>
            <w:r w:rsidRPr="00E0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основным 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направлениям  программы  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воспитания,  ориентирова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ной  на  достижение </w:t>
            </w:r>
          </w:p>
          <w:p w:rsidR="00CF16DB" w:rsidRPr="00E01A01" w:rsidRDefault="00CF16DB" w:rsidP="003E79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 гражданского,  нравственного,  трудового,  экологического, эстетическ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го, физического воспитания</w:t>
            </w:r>
          </w:p>
        </w:tc>
        <w:tc>
          <w:tcPr>
            <w:tcW w:w="4395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Организовывать  совместную  деятел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ность  детей  и  взрослых  по  основным  направлениям  программы  воспитания,  ориентированной  на  достижение  р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зультатов  гражданского,  нравственн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го,  трудового,  экологического, эстет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ческого, физического воспитания</w:t>
            </w:r>
          </w:p>
        </w:tc>
        <w:tc>
          <w:tcPr>
            <w:tcW w:w="4613" w:type="dxa"/>
          </w:tcPr>
          <w:p w:rsidR="00CF16DB" w:rsidRPr="00E01A01" w:rsidRDefault="00CF16DB" w:rsidP="003E79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Основы общей педагогики</w:t>
            </w:r>
          </w:p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</w:t>
            </w:r>
          </w:p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 и  методические  подходы  к  организации  досуговой  деятельности </w:t>
            </w:r>
          </w:p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детей; </w:t>
            </w:r>
          </w:p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безопасности  жизнедеятельн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 в  организации  отдыха  и  оздоровл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детей, приемы оказания первой п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мощи пострадавшим. </w:t>
            </w:r>
          </w:p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Физиологические,  психологические  и  социальные  особенности  обучающихся  с ограниченными возможностями здоровья и одаренных детей; </w:t>
            </w:r>
          </w:p>
        </w:tc>
      </w:tr>
      <w:tr w:rsidR="00CF16DB" w:rsidRPr="00E01A01" w:rsidTr="003E7993">
        <w:tc>
          <w:tcPr>
            <w:tcW w:w="2504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Поддержка  социал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ных инициатив обучающи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х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ся,  создание условий для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проявления ими гражданской и нравственной позиции</w:t>
            </w:r>
          </w:p>
        </w:tc>
        <w:tc>
          <w:tcPr>
            <w:tcW w:w="4395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Осуществлять  поддержку  социальных  инициатив  обучающихся,  создавать условия для проявления ими гражда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ской и нравственной позиции</w:t>
            </w:r>
          </w:p>
        </w:tc>
        <w:tc>
          <w:tcPr>
            <w:tcW w:w="4613" w:type="dxa"/>
          </w:tcPr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социально-педагогического пр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ектирования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F16DB" w:rsidRPr="00E01A01" w:rsidTr="003E7993">
        <w:tc>
          <w:tcPr>
            <w:tcW w:w="2504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Организация  внеуро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ной  деятельности  обуча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щихся,  проведение  досуг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вых мероприятий, организ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ция отдыха, развлечений</w:t>
            </w:r>
          </w:p>
        </w:tc>
        <w:tc>
          <w:tcPr>
            <w:tcW w:w="4395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Организовывать внеурочную деятел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ность обучающихся, проводить досуг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вые мероприятия, организовывать 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дых, развлечения</w:t>
            </w:r>
          </w:p>
        </w:tc>
        <w:tc>
          <w:tcPr>
            <w:tcW w:w="4613" w:type="dxa"/>
          </w:tcPr>
          <w:p w:rsidR="00CF16DB" w:rsidRPr="00E01A01" w:rsidRDefault="00CF16DB" w:rsidP="003E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акты в области образования, воспитания, деятельности  детских  и  молодежных  общественных  объединений,  организаций, движений. Игровые педагогические технологии в о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летнего отдыха детей.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досуговых мероприятий в ДОЛ.</w:t>
            </w:r>
          </w:p>
        </w:tc>
      </w:tr>
    </w:tbl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очно-заочная, дистанционная.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CF16DB" w:rsidRPr="00C873D8" w:rsidTr="003E7993">
        <w:tc>
          <w:tcPr>
            <w:tcW w:w="3544" w:type="dxa"/>
            <w:vAlign w:val="center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CF16DB" w:rsidRPr="00C873D8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CF16DB" w:rsidRPr="00C873D8" w:rsidTr="003E7993">
        <w:tc>
          <w:tcPr>
            <w:tcW w:w="3544" w:type="dxa"/>
            <w:vAlign w:val="center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CF16DB" w:rsidRPr="00C873D8" w:rsidRDefault="00CF16DB" w:rsidP="003E7993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16DB" w:rsidRPr="00C873D8" w:rsidTr="003E7993">
        <w:tc>
          <w:tcPr>
            <w:tcW w:w="3544" w:type="dxa"/>
            <w:vMerge w:val="restart"/>
            <w:vAlign w:val="center"/>
          </w:tcPr>
          <w:p w:rsidR="00CF16DB" w:rsidRPr="00C873D8" w:rsidRDefault="00CF16DB" w:rsidP="003E7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1.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b/>
              <w:t>Государственная п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литика в области организ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ции детского отдыха</w:t>
            </w: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Совершенствование правового регулирования отдыха и оздоровления детей в с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ответствии с основными направлениями, предусмотренными поручениями Федерации от 6 июля 2016 года Федеральным законом № 465-ФЗ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НАЦИОНАЛЬНЫЙ СТАНДАРТ РОССИЙСКОЙ ФЕДЕРАЦИИ «УСЛУГИ Д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ТЯМ В УЧРЕЖДЕНИЯХ ОТДЫХА И ОЗДОРОВЛЕНИЯ» ГОСТ Р 52887-2007 (с изм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нениями на 28 июня 2011 года).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правовые акты правительства и министерств образования, социал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ного развития, опеки и попечительства Иркутской области, регламентирующие мер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приятия  по  обеспечению  безопасности  жизни  и здоровья детей в период их пребыв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ния в организациях (учреждениях) отдыха детей.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Муниципальная целевая программа "Организация отдыха, оздоровления и занят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сти детей и подростков города Саянска" на 2016 - 2020 годы"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Требования профстандарта к педагогам (работникам) в организациях (учрежден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ях) отдыха и оздоровления детей. Должностные обязанности вожатых, воспитателей и других сотрудников организации отдыха и оздоровления детей.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F16DB" w:rsidRPr="00C873D8" w:rsidTr="003E7993">
        <w:tc>
          <w:tcPr>
            <w:tcW w:w="3544" w:type="dxa"/>
            <w:vMerge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Групповая работа: создание Интеллект-карты «Государственная политика в о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ласти организации детского отдыха».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групповых проектов: «Примерное Положение об организации отдыха и оздоровления несовершеннолетних», «Должностные инструкции в организации (учр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ждении) летнего детского отдыха и их оздоровления».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F16DB" w:rsidRPr="00C873D8" w:rsidTr="003E7993">
        <w:tc>
          <w:tcPr>
            <w:tcW w:w="3544" w:type="dxa"/>
            <w:vMerge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Самостоятельная работа слушателей: 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Изучение учебно-методических материалов нормативно-правовых актов по  организации детского отдыха и их оздоровления с и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пользованием Интернет-ресурсов и выполнением заданий и вопросов представленных в брошюре (индивидуальная работа).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6DB" w:rsidRPr="00C873D8" w:rsidTr="00F77E15">
        <w:trPr>
          <w:trHeight w:val="278"/>
        </w:trPr>
        <w:tc>
          <w:tcPr>
            <w:tcW w:w="3544" w:type="dxa"/>
            <w:vMerge w:val="restart"/>
            <w:vAlign w:val="center"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Организация безопа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ной среды в организации детского отдыха</w:t>
            </w: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sz w:val="24"/>
                <w:szCs w:val="24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sz w:val="24"/>
                <w:szCs w:val="24"/>
              </w:rPr>
              <w:t xml:space="preserve">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работы стационарных организаций отдыха и оздоровления детей.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9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Режим дня. Требования к режиму дня. Продолжительность  дневного и ночного сна. 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Виды работ для детей,  предусмотренные  требованиями в детском оздоровительном лагере.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Требования к вентиляции и воздушно-тепловому режиму в помещениях лагеря.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Требования к естественному и искусственному освещению и инсоляции.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Утренняя гимнастика и другие закаливающие процедуры.  Воздушные и солнечные ванны как обязательное требование к оздоровлению.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Требования  к купанию детей в открытых водоемах.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18"/>
              </w:numPr>
              <w:spacing w:before="240"/>
              <w:ind w:left="357" w:hanging="323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Требования к санитарному содержанию помещений и территории детских оздоров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тельных лагерей. Генеральная уборка территории лагеря. 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Охрана труда как условие создания безопасной среды  в организации детского отдыха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Порядок допуска лиц к работе в летнем оздоровительном лагере. Ответственность работников за жизнь и здоровье детей.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Посещение детей родителями в летнем оздоровительном лагере.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Требования безопасности при организации и проведении купания детей.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Требования безопасности при проведении туристических походов и экскурсий. 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Требование безопасности при проведении игр, спортивных занятий и соревнов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ний.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20"/>
              </w:numPr>
              <w:spacing w:before="240"/>
              <w:ind w:left="34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Требование безопасности при проведении лагерного костра.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spacing w:before="240"/>
              <w:ind w:left="0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Готовность к защите от чрезвычайных ситуаций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16DB" w:rsidRPr="00C873D8" w:rsidTr="003E7993">
        <w:tc>
          <w:tcPr>
            <w:tcW w:w="3544" w:type="dxa"/>
            <w:vMerge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F16DB" w:rsidRPr="00C873D8" w:rsidRDefault="00CF16DB" w:rsidP="005414D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Составление режима и распорядка  дня в детском оздоровительном лагере в соо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ветствии с санитарно-эпидемиологическими  требованиями и их публичная презентация 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6DB" w:rsidRPr="00C873D8" w:rsidTr="003E7993">
        <w:tc>
          <w:tcPr>
            <w:tcW w:w="3544" w:type="dxa"/>
            <w:vMerge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F16DB" w:rsidRPr="00C873D8" w:rsidTr="003E7993">
        <w:trPr>
          <w:trHeight w:val="2488"/>
        </w:trPr>
        <w:tc>
          <w:tcPr>
            <w:tcW w:w="3544" w:type="dxa"/>
            <w:vMerge w:val="restart"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Социально-педагогические и пс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хологические аспекты воспитательной работы в лагере</w:t>
            </w: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детскую психологию. Основы теории развития ребенка. Становление потребности в общении со сверстниками. Социально-значимая деятельность детей.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различных категорий детей: детей-инвалидов, детей с девиантным поведением, детей-сирот и детей, оставшихся без попечения родителей, одаренных дети.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поведения и социально-психологической адаптации детей и подрос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во временном коллективе. 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к самоуничтожению у детей. Суицид. Профилактика суицида. Наркомания.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  <w:p w:rsidR="00CF16DB" w:rsidRPr="00C873D8" w:rsidRDefault="00CF16DB" w:rsidP="004C54D0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4C54D0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16DB" w:rsidRPr="00C873D8" w:rsidTr="003E7993">
        <w:trPr>
          <w:trHeight w:val="420"/>
        </w:trPr>
        <w:tc>
          <w:tcPr>
            <w:tcW w:w="3544" w:type="dxa"/>
            <w:vMerge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         </w:t>
            </w:r>
            <w:r w:rsidRPr="00C873D8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Р</w:t>
            </w: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ешение педагогических задач по проблеме</w:t>
            </w:r>
          </w:p>
        </w:tc>
        <w:tc>
          <w:tcPr>
            <w:tcW w:w="1858" w:type="dxa"/>
          </w:tcPr>
          <w:p w:rsidR="004C54D0" w:rsidRPr="00C873D8" w:rsidRDefault="004C54D0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6DB" w:rsidRPr="00C873D8" w:rsidTr="003E7993">
        <w:trPr>
          <w:trHeight w:val="561"/>
        </w:trPr>
        <w:tc>
          <w:tcPr>
            <w:tcW w:w="3544" w:type="dxa"/>
            <w:vMerge w:val="restart"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Организационно-педагогическая де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я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тельность педагога в  условиях детского ле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него оздоровительного лагеря  </w:t>
            </w: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организации отдыха и оздоровления детей. Классификация. Время отд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ха. История летних лагерей. Из истории ВПЛ (Всесоюзного пионерского лагеря) «А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тек».  Виды детских лагерей.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разработке программ дополнительного образования 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досуговых программ в условиях детского оздоровительного лагеря. Основопол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гающие идеи в работе с детьми в организации отдыха и оздоровления. Задачи педагог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коллектива лагеря по организации работы с детьми и подростками. Структура и содержание программы работы педагогического и детского коллективов.</w:t>
            </w:r>
          </w:p>
          <w:p w:rsidR="00CF16DB" w:rsidRPr="00C873D8" w:rsidRDefault="00CF16DB" w:rsidP="005414D0">
            <w:pPr>
              <w:pStyle w:val="a4"/>
              <w:numPr>
                <w:ilvl w:val="1"/>
                <w:numId w:val="7"/>
              </w:numPr>
              <w:ind w:left="0" w:firstLine="0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массовых мероприятий в условиях детского оздоров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лагеря. Роль игры в организации воспитательной и оздоровительной работы в детском оздоровительном лагере. Игровые технологии в лагере. Типология современных игр. Основные этапы организации массового мероприятия: конструирование,  подгото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проведение мероприятия, анализ.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16DB" w:rsidRPr="00C873D8" w:rsidTr="003E7993">
        <w:trPr>
          <w:trHeight w:val="577"/>
        </w:trPr>
        <w:tc>
          <w:tcPr>
            <w:tcW w:w="3544" w:type="dxa"/>
            <w:vMerge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CF16DB" w:rsidRPr="00C873D8" w:rsidRDefault="00CF16DB" w:rsidP="003E7993">
            <w:pPr>
              <w:widowControl w:val="0"/>
              <w:contextualSpacing/>
              <w:rPr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коллективного творческого дела с публичной защитой.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6DB" w:rsidRPr="00C873D8" w:rsidTr="00C873D8">
        <w:trPr>
          <w:trHeight w:val="870"/>
        </w:trPr>
        <w:tc>
          <w:tcPr>
            <w:tcW w:w="3544" w:type="dxa"/>
            <w:vMerge/>
          </w:tcPr>
          <w:p w:rsidR="00CF16DB" w:rsidRPr="00C873D8" w:rsidRDefault="00CF16DB" w:rsidP="005414D0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widowControl w:val="0"/>
              <w:contextualSpacing/>
              <w:rPr>
                <w:sz w:val="24"/>
                <w:szCs w:val="24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6DB" w:rsidRPr="00C873D8" w:rsidRDefault="00CF16DB" w:rsidP="003E7993">
            <w:pPr>
              <w:widowControl w:val="0"/>
              <w:contextualSpacing/>
              <w:rPr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макета дополнительной образовательной программы отдыха и оздоровления детей летнего оздоровительного лагеря с публичной презентацией проекта. </w:t>
            </w:r>
          </w:p>
        </w:tc>
        <w:tc>
          <w:tcPr>
            <w:tcW w:w="1858" w:type="dxa"/>
          </w:tcPr>
          <w:p w:rsidR="004C54D0" w:rsidRPr="00C873D8" w:rsidRDefault="004C54D0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16DB" w:rsidRPr="00C873D8" w:rsidTr="003E7993">
        <w:tc>
          <w:tcPr>
            <w:tcW w:w="3544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CF16DB" w:rsidRPr="00C873D8" w:rsidRDefault="00CF16DB" w:rsidP="003E799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CF16DB" w:rsidRPr="00C873D8" w:rsidRDefault="00CF16DB" w:rsidP="003E799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Онлайн тест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рование </w:t>
            </w:r>
          </w:p>
        </w:tc>
      </w:tr>
      <w:tr w:rsidR="00CF16DB" w:rsidRPr="00C873D8" w:rsidTr="003E7993">
        <w:tc>
          <w:tcPr>
            <w:tcW w:w="14820" w:type="dxa"/>
            <w:gridSpan w:val="3"/>
          </w:tcPr>
          <w:p w:rsidR="00CF16DB" w:rsidRPr="00C873D8" w:rsidRDefault="00CF16DB" w:rsidP="003E7993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</w:p>
          <w:p w:rsidR="00CF16DB" w:rsidRPr="00C873D8" w:rsidRDefault="00CF16DB" w:rsidP="003E7993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36 часов, в т.ч.6 ч. СРС  </w:t>
            </w:r>
          </w:p>
        </w:tc>
      </w:tr>
    </w:tbl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4C54D0" w:rsidRPr="004C54D0" w:rsidRDefault="004C54D0" w:rsidP="004C54D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 модуля «Организация деятельности педагога в условиях детского летнего оздоровительного лагеря» </w:t>
      </w:r>
    </w:p>
    <w:p w:rsidR="004C54D0" w:rsidRPr="004C54D0" w:rsidRDefault="004C54D0" w:rsidP="005414D0">
      <w:pPr>
        <w:widowControl w:val="0"/>
        <w:numPr>
          <w:ilvl w:val="0"/>
          <w:numId w:val="39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политика в области организации детского отдыха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правового регулирования отдыха и оздоровления детей в соответствии с основными направлениями, предусмо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ренными поручениями Федерации от 6 июля 2016 года Федеральным законом № 465-ФЗ президента Российской 28 декабря 2016 года «О внесении изменений в отдельные  законодательные акты Российской Федерации в целях обеспечения права детей на отдых и оздоровление, а также охраны их жизни и здоровья».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услуг детям в организациях отдыха и оздоровления, их состав, формы, порядок и условия предоставления  - НАЦИОНАЛ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СТАНДАРТ РОССИЙСКОЙ ФЕДЕРАЦИИ</w:t>
      </w:r>
      <w:bookmarkStart w:id="0" w:name="gjdgxs" w:colFirst="0" w:colLast="0"/>
      <w:bookmarkEnd w:id="0"/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«УСЛУГИ ДЕТЯМ В УЧРЕЖДЕНИЯХ ОТДЫХА И ОЗДОРОВЛЕНИЯ» </w:t>
      </w:r>
      <w:bookmarkStart w:id="1" w:name="30j0zll" w:colFirst="0" w:colLast="0"/>
      <w:bookmarkEnd w:id="1"/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Р 52887-2007 </w:t>
      </w:r>
      <w:bookmarkStart w:id="2" w:name="1fob9te" w:colFirst="0" w:colLast="0"/>
      <w:bookmarkEnd w:id="2"/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на 28 июня 2011 года).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273-ФЗ «Об образовании в Российской Федерации» Статья 28. Компетенция, права, обязанности и ответстве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образовательной организации, Статья 41. Охрана здоровья обучающихся.</w:t>
      </w:r>
    </w:p>
    <w:p w:rsidR="004C54D0" w:rsidRPr="004C54D0" w:rsidRDefault="004C54D0" w:rsidP="004C5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Нормативные правовые акты правительства и министерств образования, социального развития, опеки и попечительства Иркутской области, регламентирующие мероприятия  по  обеспечению  безопасности  жизни  и здоровья детей в период их пребывания в организациях (учреждениях) отдыха детей. Муниципальная целевая программа "Организация отдыха, оздоровления и занятости детей и подростков гор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Саянска" на 2016 - 2020 годы",  регламентирующая порядок финансирования и организации летнего отдыха и оздоровления детей в м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 образовании «город Саянск»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должностных лиц, обеспечивающих организацию отдыха и оздоровления детей. Ответственность за создание нео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ходимых условий для воспитания, отдыха и оздоровления детей в соответствии с действующим законодательством РФ и уставом учрежд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(организации). Компетенция и ответственность учреждения за действия, происходящие во время воспитательного процесса.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представителей) детей, направленных в учреждения отдыха и оздоровления.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 (профстандарт) к педагогам (работникам) в организациях (учреждениях) отдыха и оздоровления д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 Должностные обязанности вожатых, воспитателей и других сотрудников организации отдыха и оздоровления детей, создание безопа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условий для проведения воспитательной и оздоровительной работы, занятости несовершеннолетних, их трудовой деятельности. Мат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риальная ответственность вожатых и воспитателей детского оздоровительного лагеря. Порядок применения материальной ответственности работников и ее размер ст. 238-250 ТК РФ.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часть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осмысление деятельности, на соотнесение результата с ситуациями реальной педагогической практики, на планирование дальнейшего профессионального развития:</w:t>
      </w:r>
    </w:p>
    <w:p w:rsidR="004C54D0" w:rsidRPr="004C54D0" w:rsidRDefault="004C54D0" w:rsidP="005414D0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учебно-методических материалов нормативно-правовых актов по  организации детского отдыха и их оздоровления с использованием Интернет-ресурсов и выполнением заданий и вопросов представленных в брошюре (индивидуальная работа).</w:t>
      </w:r>
    </w:p>
    <w:p w:rsidR="004C54D0" w:rsidRPr="004C54D0" w:rsidRDefault="004C54D0" w:rsidP="005414D0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работа: создание Интеллект-карты «Государственная политика в области организации детского отдыха».</w:t>
      </w:r>
    </w:p>
    <w:p w:rsidR="004C54D0" w:rsidRPr="004C54D0" w:rsidRDefault="004C54D0" w:rsidP="005414D0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групповых проектов: «Примерное Положение об организации отдыха и оздоровления несовершеннолетних», «Должностные инструкции в организации (учреждении) летнего детского отдыха и их оздоровления».</w:t>
      </w:r>
    </w:p>
    <w:p w:rsidR="004C54D0" w:rsidRPr="004C54D0" w:rsidRDefault="004C54D0" w:rsidP="004C54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4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54D0" w:rsidRPr="004C54D0" w:rsidRDefault="004C54D0" w:rsidP="004C54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Организация безопасной среды в организации детского отдыха</w:t>
      </w:r>
    </w:p>
    <w:p w:rsidR="004C54D0" w:rsidRPr="004C54D0" w:rsidRDefault="004C54D0" w:rsidP="004C54D0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2.1.  Санитарно-эпидемиологические требования к организации работы стационарных организаций отдыха и оздоровления детей</w:t>
      </w:r>
    </w:p>
    <w:p w:rsidR="004C54D0" w:rsidRPr="004C54D0" w:rsidRDefault="004C54D0" w:rsidP="004C54D0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смен в детском оздоровительном лагере. Режим дня. Виды работ для детей,  предусмотренные  требованиями в детском оздоровительном лагере. Дежурство как вид работы для отдыхающих детей.</w:t>
      </w:r>
    </w:p>
    <w:p w:rsidR="004C54D0" w:rsidRPr="004C54D0" w:rsidRDefault="004C54D0" w:rsidP="004C54D0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вентиляции и воздушно-тепловому режиму в помещениях лагеря. Температурный режим. Проветривание.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естественному и искусственному освещению и инсоляции.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режиму дня. Продолжительность  дневного и ночного сна. 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и другие закаливающие процедуры.  Воздушные и солнечные ванны как обязательное требование к оздоровл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нию.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к купанию детей в открытых водоемах.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санитарному содержанию помещений и территории детских оздоровительных лагерей. Генеральная уборка территории лагеря.  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помещений. Уборочный инвентарь. Организация помывки детей. Требования к постельным принадлежностям.</w:t>
      </w:r>
    </w:p>
    <w:p w:rsidR="004C54D0" w:rsidRPr="004C54D0" w:rsidRDefault="004C54D0" w:rsidP="004C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Практическая часть.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режима и распорядка  дня в детском оздоровительном лагере в соответствии с санитарно-эпидемиологическими  требованиями и их публичная презентация.</w:t>
      </w:r>
    </w:p>
    <w:p w:rsidR="004C54D0" w:rsidRPr="004C54D0" w:rsidRDefault="004C54D0" w:rsidP="004C54D0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Итоговое открытое тестирование</w:t>
      </w:r>
    </w:p>
    <w:p w:rsidR="004C54D0" w:rsidRPr="004C54D0" w:rsidRDefault="004C54D0" w:rsidP="004C54D0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2.2. Охрана труда как условие создания безопасной среды  в организации детского отдыха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 xml:space="preserve">Порядок допуска лиц к работе в летнем оздоровительном лагере. Ответственность работников за жизнь и здоровье детей и оставление детьми территории лагеря без сопровождения ответственных лиц. 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Посещение детей родителями в летнем оздоровительном лагере.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Порядок привлечения детей к несложным видам работ (общественно-полезному труду). Требование безопасности при организации общественно – полезного труда, работы в технических мастерских и на занятиях в кружках, проведение  мероприятий в актовом зале.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 xml:space="preserve">Требования охраны труда к персоналу перед началом работы в летнем оздоровительном лагере. 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Требования безопасности при организации и проведении купания детей.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Требования безопасности при проведении туристических походов и экскурсий. Основные правила безопасности при устройстве пр</w:t>
      </w:r>
      <w:r w:rsidRPr="004C54D0">
        <w:rPr>
          <w:rFonts w:ascii="Times New Roman" w:hAnsi="Times New Roman" w:cs="Times New Roman"/>
          <w:sz w:val="24"/>
          <w:szCs w:val="24"/>
        </w:rPr>
        <w:t>и</w:t>
      </w:r>
      <w:r w:rsidRPr="004C54D0">
        <w:rPr>
          <w:rFonts w:ascii="Times New Roman" w:hAnsi="Times New Roman" w:cs="Times New Roman"/>
          <w:sz w:val="24"/>
          <w:szCs w:val="24"/>
        </w:rPr>
        <w:t>валов, ночлегов и очагов. Виды опасностей при устройстве лагеря.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Требование безопасности при проведении игр, спортивных занятий и соревнований.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Требование безопасности при купании детей в душевой.</w:t>
      </w:r>
    </w:p>
    <w:p w:rsidR="004C54D0" w:rsidRPr="004C54D0" w:rsidRDefault="004C54D0" w:rsidP="004C5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4D0">
        <w:rPr>
          <w:rFonts w:ascii="Times New Roman" w:hAnsi="Times New Roman" w:cs="Times New Roman"/>
          <w:sz w:val="24"/>
          <w:szCs w:val="24"/>
        </w:rPr>
        <w:t>Требование безопасности при проведении лагерного костра.</w:t>
      </w:r>
    </w:p>
    <w:p w:rsidR="004C54D0" w:rsidRPr="004C54D0" w:rsidRDefault="004C54D0" w:rsidP="004C54D0">
      <w:pPr>
        <w:widowControl w:val="0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2.3. Готовность к защите от чрезвычайных ситуаций</w:t>
      </w:r>
    </w:p>
    <w:p w:rsidR="004C54D0" w:rsidRPr="004C54D0" w:rsidRDefault="004C54D0" w:rsidP="004C54D0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в области защиты от чрезвычайных ситуаций техногенного и природного характера (нормативно-правовая б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за).  Действия формирований объектового звена при санитарной обработке. Оповещение при возникновении чрезвычайных ситуаций. Сре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коллективной и индивидуальной защиты.</w:t>
      </w:r>
    </w:p>
    <w:p w:rsidR="004C54D0" w:rsidRPr="004C54D0" w:rsidRDefault="004C54D0" w:rsidP="004C54D0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доврачебная помощь при переломах, кровотечениях, терминальных состояниях, обморожениях. Основы безопасности челов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экстремальных ситуациях. Практическая отработка в оказании медицинской помощи пострадавшим.</w:t>
      </w:r>
    </w:p>
    <w:p w:rsidR="004C54D0" w:rsidRPr="004C54D0" w:rsidRDefault="004C54D0" w:rsidP="004C54D0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Итоговая зачетная работа  по нормативам.</w:t>
      </w:r>
    </w:p>
    <w:p w:rsidR="004C54D0" w:rsidRPr="004C54D0" w:rsidRDefault="004C54D0" w:rsidP="004C54D0">
      <w:pPr>
        <w:widowControl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Социально-педагогические и психологические аспекты воспитательной работы в лагере.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детскую психологию. Предмет и задачи детской психологии. Методы детской психологии. Основные теории развития р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бенка. Движущие силы и условия психического развития ребенка. Становление потребности в общении со сверстниками. Характеристика ребенка младшего школьного возраста. Познавательное развитие. Воображение. Развитие произвольного поведения. Общение и отношения со сверстниками. Развитие личности ребенка в возрасте от 7 до 14 лет. Социально-значимая деятельность детей в возрасте от 7 до 14 лет.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Самооценка ребенка. Анатомо-физиологические особенности подростка: психологические особенности. Основные задачи развития  в этом возрасте. Конструктивное общение с подростком. Характеристика  юношеского возраста. Психологические особенности старшеклас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(14 – 17 лет).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различных категорий детей. Характеристика особенностей детей-инвалидов. Дети с девиантным поведением. Рекоме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 при работе с детьми девиантного поведения. Особенности детей-сирот и детей, оставшихся без попечения родителей. Одаренные д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их психологические особенности.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поведения и социально-психологической адаптации детей и подростков во временном коллективе. Понятие о временном детском коллективе. Психологические особенности временного детского коллектива: сборность, автономность, динамизм внутриколлекти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отношений, интенсивность общения, особые темп и ритм жизни. Особенности создания временного детского коллектива. 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 в организации занятий по внеурочной деятельности. Сущность педагогической технологии.</w:t>
      </w:r>
      <w:r w:rsidRPr="004C54D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технологии. Проектная деятельность. Творческие проекты. Игровые проекты. Игровые технологии. Требования к играм в образ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вании, обеспечивающие привлекательность игр. Дидактические игры. Деловые игры. Организационно-деятельностная игра как новая форма организации коллективной мыследеятельности.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конфликта в детской среде, его понятие. Виды конфликтов. Методы разрешения конфликтов.</w:t>
      </w:r>
    </w:p>
    <w:p w:rsidR="004C54D0" w:rsidRPr="004C54D0" w:rsidRDefault="004C54D0" w:rsidP="004C54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к самоуничтожению у детей. Суицид. Признаки, готовящегося суицида. Профилактика суицида. Нарком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Признаки употребления наркотиков.</w:t>
      </w:r>
    </w:p>
    <w:p w:rsidR="004C54D0" w:rsidRPr="004C54D0" w:rsidRDefault="004C54D0" w:rsidP="004C54D0">
      <w:pPr>
        <w:widowControl w:val="0"/>
        <w:spacing w:before="20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Организационно-педагогическая деятельность педагога в  условиях детского летнего оздоровительного лагеря  </w:t>
      </w:r>
    </w:p>
    <w:p w:rsidR="004C54D0" w:rsidRPr="004C54D0" w:rsidRDefault="004C54D0" w:rsidP="004C54D0">
      <w:pPr>
        <w:widowControl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4.1. Модели организации отдыха и оздоровления детей.</w:t>
      </w: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«модель организации отдыха детей и их оздоровления». Классификация моделей организации отдыха и оздоровления детей. Время отдыха.</w:t>
      </w:r>
      <w:r w:rsidRPr="004C5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летних лагерей. Из истории ВПЛ (Всесоюзного пионерского л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геря) «Артек».  Виды детских лагерей. Детский оздоровительный лагерь. Лагерь отдыха (школьный лагерь дневного пребывания). Лагерь санаторного типа. Трудовой лагерь. Лагерь выходного дня. Спортивный лагерь. Профильный (специализированный) лагерь. Популярные лагеря в России.</w:t>
      </w:r>
    </w:p>
    <w:p w:rsidR="004C54D0" w:rsidRPr="004C54D0" w:rsidRDefault="004C54D0" w:rsidP="004C54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 Современные подходы к разработке программ дополнительного образования детей и досуговых программ в условиях детского оздор</w:t>
      </w: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вительного лагеря. 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эффективного отдыха и оздоровления детей, формирования у них культуры здоров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безопасного образа жизни; создание максимальных условий для быстрой адаптации несовершеннолетних с учётом возрастных особе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ностей. Основополагающие идеи в работе с детьми в организации отдыха и оздоровления. Задачи педагогического коллектива лагеря по 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работы с детьми и подростками. Структура и содержание программы работы педагогического и детского коллективов.</w:t>
      </w:r>
    </w:p>
    <w:p w:rsidR="004C54D0" w:rsidRPr="004C54D0" w:rsidRDefault="004C54D0" w:rsidP="004C54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4.3. Методика организации массовых мероприятий в условиях детского оздоровительного лагеря. 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Целесообразных форм и методов для р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 детьми с учетом их возрастных особенностей.  Роль игры в организации воспитательной и оздоровительной работы в детском озд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ровительном лагере. Игровые технологии в лагере. Типология современных игр: психологические, коммуникативные, развивающие, дел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вые, организационно-деятельностные, ролевые, сюжетно-ролевые, спортивные, интеллектуальные, философские игры. Игротека в лагере. Организация проектной деятельности в лагере. Социальное проектирование. Формы и методы организации спортивных и туристических м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роприятий. Формы и методы работы, направленные на развитие творческих способностей детей. Основные этапы организации массового мероприятия: конструирование,  подготовка, проведение мероприятия, анализ.</w:t>
      </w:r>
    </w:p>
    <w:p w:rsidR="004C54D0" w:rsidRPr="004C54D0" w:rsidRDefault="004C54D0" w:rsidP="004C54D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часть.  </w:t>
      </w:r>
    </w:p>
    <w:p w:rsidR="004C54D0" w:rsidRPr="004C54D0" w:rsidRDefault="004C54D0" w:rsidP="005414D0">
      <w:pPr>
        <w:widowControl w:val="0"/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дополнительной образовательной программы отдыха и оздоровления детей летнего оздоровительного лагеря с пу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презентацией проекта. </w:t>
      </w:r>
    </w:p>
    <w:p w:rsidR="004C54D0" w:rsidRPr="004C54D0" w:rsidRDefault="004C54D0" w:rsidP="005414D0">
      <w:pPr>
        <w:widowControl w:val="0"/>
        <w:numPr>
          <w:ilvl w:val="0"/>
          <w:numId w:val="37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коллективного творческого дела с публичной защитой.</w:t>
      </w:r>
    </w:p>
    <w:p w:rsidR="004C54D0" w:rsidRDefault="004C54D0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НАЦИОНАЛЬНЫЙ СТАНДАРТ РОССИЙСКОЙ ФЕДЕРАЦИИ «УСЛУГИ ДЕТЯМ В УЧРЕЖДЕНИЯХ ОТДЫХА И ОЗДОРОВЛ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НИЯ» ГОСТ Р 52887-2007 (с изменениями на 28 июня 2011 года)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Об основных гарантиях прав ребенка в Российской Федерации. Федеральный Закон от 3 июля 1998 года//Народное образование. - 2006. - №3 - с. 245-251.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Приказ  Минобрнауки  России  от  09.01.2014  г.  №  2  «Об  утверждении  порядка применениями  организациями,  осуществляющ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ми  образовательную  деятельность, электронного  обучения,  дистанционных  образовательных  технологий  при  реализации образ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вательных программ»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П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рофессиональный  стандарт  «Специалист  в  области  воспитания»  (Приказ Министерства труда и социальной защиты РФ от 10 я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варя 2017 года № 10н)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сийской Федерации. на период до 2024 года». 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F16DB" w:rsidRPr="00E01A01" w:rsidRDefault="00CF16DB" w:rsidP="005414D0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№ 465-ФЗ 28 декабря 2016 года «О внесении изменений в отдельные  законодательные акты Российской Федер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ции в целях обеспечения права детей на отдых и оздоровление, а также охраны их жизни и здоровья»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cr/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В помощь организатору детского оздоровительного лагеря/Под ред. М.Е. Сысоевой. - М.: Московское городское педагогическое о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б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щество, 2000. - 120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Вайндорф-Сысоева М.Е. Основы вожатского мастерства. Учебно-методическое пособие. М.: ЦГЛ, 2005 - 160 с.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Григоренко Ю.Н. Дневник вожатого: Практическое пособие. - М.: Педагогическое общество России, 2004 - 80 с.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Малафий Л.Н. , Зимнухова А.В. , Васенева Л.П. Организация деятельности оздоровительного лагеря с дневным пребыванием детей и подростков на базе учреждения социального обслуживания семьи и детей. Журнал «Беспризорник». № 3, - М.: 2007.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Машокова Г.В. Нормативно-методические материалы по вопросам организации отдыха, оздоровления и занятости детей. Вологда, 2006 – 47</w:t>
      </w:r>
    </w:p>
    <w:p w:rsidR="00CF16DB" w:rsidRPr="00E01A01" w:rsidRDefault="00CF16DB" w:rsidP="005414D0">
      <w:pPr>
        <w:pStyle w:val="a4"/>
        <w:numPr>
          <w:ilvl w:val="0"/>
          <w:numId w:val="74"/>
        </w:num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Янкова З.А. Лето в городе: проблемы развития и оздоровления детей: Метод. пособие в помощь организаторам лет. отдыха д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тей/З.А. Янкова, И.А. Чаброва; Науч. -исслед. ин-т семьи. - М.: НИИ семьи, 1998. - 124 с.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E01A0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зачтено/не зачтено</w:t>
      </w: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CF16DB" w:rsidRPr="00E01A01" w:rsidRDefault="00CF16DB" w:rsidP="00CF16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E01A0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CF16DB" w:rsidRPr="00E01A01" w:rsidTr="003E7993">
        <w:tc>
          <w:tcPr>
            <w:tcW w:w="5637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CF16DB" w:rsidRPr="00E01A01" w:rsidTr="003E7993">
        <w:tc>
          <w:tcPr>
            <w:tcW w:w="5637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Организация  совместной  деятельности  д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тей  и  взрослых по</w:t>
            </w:r>
            <w:r w:rsidRPr="00E0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основным 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направлениям  программы  воспитания,  ориентир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ванной  на  достижение </w:t>
            </w:r>
          </w:p>
          <w:p w:rsidR="00CF16DB" w:rsidRPr="00E01A01" w:rsidRDefault="00CF16DB" w:rsidP="003E79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 гражданского,  нравственного,  труд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вого,  экологического, эстетического, физического воспитания</w:t>
            </w:r>
          </w:p>
        </w:tc>
        <w:tc>
          <w:tcPr>
            <w:tcW w:w="1842" w:type="dxa"/>
            <w:vMerge w:val="restart"/>
            <w:vAlign w:val="center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CF16DB" w:rsidRPr="00E01A01" w:rsidTr="003E7993">
        <w:tc>
          <w:tcPr>
            <w:tcW w:w="5637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Поддержка  социальных инициатив обуча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ю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щихся,  создание условий для</w:t>
            </w:r>
          </w:p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проявления ими гражданской и нравственной поз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2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6DB" w:rsidRPr="00E01A01" w:rsidTr="003E7993">
        <w:trPr>
          <w:trHeight w:val="754"/>
        </w:trPr>
        <w:tc>
          <w:tcPr>
            <w:tcW w:w="5637" w:type="dxa"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 Организация  внеурочной  деятельности  об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</w:t>
            </w:r>
            <w:r w:rsidRPr="00E01A0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чающихся,  проведение  досуговых мероприятий, организация отдыха, развлечений</w:t>
            </w:r>
          </w:p>
        </w:tc>
        <w:tc>
          <w:tcPr>
            <w:tcW w:w="1842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F16DB" w:rsidRPr="00E01A01" w:rsidRDefault="00CF16DB" w:rsidP="003E7993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4D0" w:rsidRDefault="004C54D0" w:rsidP="00CF16DB">
      <w:pPr>
        <w:rPr>
          <w:sz w:val="24"/>
          <w:szCs w:val="24"/>
        </w:rPr>
      </w:pPr>
    </w:p>
    <w:p w:rsidR="002D2F2B" w:rsidRPr="00C873D8" w:rsidRDefault="002D2F2B" w:rsidP="002D2F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16. «Основы работы в Microsoft Office Word» </w:t>
      </w:r>
    </w:p>
    <w:p w:rsidR="002D2F2B" w:rsidRPr="002D2F2B" w:rsidRDefault="002D2F2B" w:rsidP="002D2F2B">
      <w:pPr>
        <w:spacing w:after="0" w:line="33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2D2F2B" w:rsidRPr="00C873D8" w:rsidRDefault="002D2F2B" w:rsidP="002D2F2B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возможности программы в образовательном процессе.</w:t>
      </w:r>
    </w:p>
    <w:p w:rsidR="002D2F2B" w:rsidRPr="00C873D8" w:rsidRDefault="002D2F2B" w:rsidP="002D2F2B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2D2F2B" w:rsidRPr="002D2F2B" w:rsidTr="002D2F2B">
        <w:tc>
          <w:tcPr>
            <w:tcW w:w="2478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ОТФ</w:t>
            </w:r>
          </w:p>
        </w:tc>
        <w:tc>
          <w:tcPr>
            <w:tcW w:w="2783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2D2F2B" w:rsidRPr="002D2F2B" w:rsidTr="002D2F2B">
        <w:tc>
          <w:tcPr>
            <w:tcW w:w="2478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2D2F2B" w:rsidRPr="002D2F2B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D2F2B" w:rsidRPr="002D2F2B" w:rsidTr="002D2F2B">
        <w:tc>
          <w:tcPr>
            <w:tcW w:w="2478" w:type="dxa"/>
            <w:vAlign w:val="center"/>
          </w:tcPr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Формирование навыков, связанных с информационно-коммуникационными технологиями (далее – ИКТ)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2D2F2B" w:rsidRPr="002D2F2B" w:rsidRDefault="002D2F2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2D2F2B" w:rsidRPr="002D2F2B" w:rsidRDefault="002D2F2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2D2F2B" w:rsidRPr="002D2F2B" w:rsidRDefault="002D2F2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2D2F2B" w:rsidRPr="002D2F2B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2D2F2B" w:rsidRPr="002D2F2B" w:rsidRDefault="002D2F2B" w:rsidP="002D2F2B">
      <w:pPr>
        <w:spacing w:after="0" w:line="33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2D2F2B" w:rsidRPr="002D2F2B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9418"/>
        <w:gridCol w:w="1858"/>
      </w:tblGrid>
      <w:tr w:rsidR="002D2F2B" w:rsidRPr="00C873D8" w:rsidTr="002D2F2B">
        <w:tc>
          <w:tcPr>
            <w:tcW w:w="3544" w:type="dxa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418" w:type="dxa"/>
            <w:vAlign w:val="center"/>
          </w:tcPr>
          <w:p w:rsidR="002D2F2B" w:rsidRPr="00C873D8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D2F2B" w:rsidRPr="00C873D8" w:rsidTr="002D2F2B">
        <w:tc>
          <w:tcPr>
            <w:tcW w:w="3544" w:type="dxa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2D2F2B" w:rsidRPr="00C873D8" w:rsidRDefault="002D2F2B" w:rsidP="002D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  <w:vMerge w:val="restart"/>
            <w:vAlign w:val="center"/>
          </w:tcPr>
          <w:p w:rsidR="002D2F2B" w:rsidRPr="00C873D8" w:rsidRDefault="002D2F2B" w:rsidP="002D2F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Ввод, редактирование и форматирование текста</w:t>
            </w: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2D2F2B" w:rsidRPr="00C873D8" w:rsidRDefault="002D2F2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текстового процессора MS Word. Начало работы с программой MS Word. Варианты запуска программы и открытия документов.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 окна MS Word. </w:t>
            </w:r>
          </w:p>
          <w:p w:rsidR="002D2F2B" w:rsidRPr="00C873D8" w:rsidRDefault="002D2F2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текстового документа. Создание простых текстовых файлов и работа с ними. Понятие форматирования текста.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2B" w:rsidRPr="00C873D8" w:rsidTr="002D2F2B">
        <w:tc>
          <w:tcPr>
            <w:tcW w:w="3544" w:type="dxa"/>
            <w:vMerge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F2B" w:rsidRPr="00C873D8" w:rsidRDefault="002D2F2B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Копирование, вставка, перемещение и удаление блоков текста. Сохранение докуме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  <w:p w:rsidR="002D2F2B" w:rsidRPr="00C873D8" w:rsidRDefault="002D2F2B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шрифтами. Оформление и выделение цветом.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  <w:vMerge w:val="restart"/>
            <w:vAlign w:val="center"/>
          </w:tcPr>
          <w:p w:rsidR="002D2F2B" w:rsidRPr="00C873D8" w:rsidRDefault="002D2F2B" w:rsidP="002D2F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2.Форматирование абзацев. Создание маркированных и нумерованных списков.</w:t>
            </w: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абзаца MS Word, форматирование абзацев. </w:t>
            </w:r>
          </w:p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Создание и настройка нумерованных и маркированных списков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D2F2B" w:rsidRPr="00C873D8" w:rsidRDefault="002D2F2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абзацев. Создание красной строки. Отступ слева. Отступ справа. М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ждустрочный интервал.</w:t>
            </w:r>
          </w:p>
          <w:p w:rsidR="002D2F2B" w:rsidRPr="00C873D8" w:rsidRDefault="002D2F2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настройка нумерованных и маркированных списков.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  <w:vMerge w:val="restart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СОЗДАНИЕ И ФОРМАТ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РОВАНИЕ ТАБЛИЦ.</w:t>
            </w: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2B" w:rsidRPr="00C873D8" w:rsidRDefault="002D2F2B" w:rsidP="002D2F2B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Создание таблицы.  Варианты задания и отключения границ таблицы.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таблицы. Изменение ширины столбцов и высоты строк. Добавление и уд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строк и столбцов.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и объединение ячеек. Оформление таблицы, 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стилей оформления.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текста в ячейки таблицы и его форматирование. Выравнивание текста в ячейке. Изменение направления текста.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  <w:vMerge w:val="restart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ВСТАВКА РИСУНКОВ В ДОКУМЕНТ.</w:t>
            </w: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2B" w:rsidRPr="00C873D8" w:rsidRDefault="002D2F2B" w:rsidP="002D2F2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Вставка различных объектов в документ (картинки, рисунки, клипы, объекты WordArt, символы, формулы, диаграммы)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художественных заголовков WordArt. Вставка и настро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картинки из коллекции MS Word. Вставка рисунка из файла. Создание изображ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средствами MS Word.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диаграмм и работа с ними. Смена типа и редактирование диаграммы. 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страниц. Установка фона и текстуры страницы.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  <w:vMerge w:val="restart"/>
            <w:vAlign w:val="center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ОРГАНИЗАЦИЯ РАБОТЫ С БОЛЬШИМИ ДОКУМЕ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2B" w:rsidRPr="00C873D8" w:rsidRDefault="002D2F2B" w:rsidP="002D2F2B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5.1.Работа с большими документами. Печать документа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F2B" w:rsidRPr="00C873D8" w:rsidTr="002D2F2B">
        <w:tc>
          <w:tcPr>
            <w:tcW w:w="3544" w:type="dxa"/>
            <w:vMerge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замена слов и блоков текста. Нумерация страниц. Вставка колонтитулов и работа с ними. Разбивка текста на колонки и работа с ними. 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Оглавление. Гиперссылки. </w:t>
            </w:r>
          </w:p>
          <w:p w:rsidR="002D2F2B" w:rsidRPr="00C873D8" w:rsidRDefault="002D2F2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параметров документа. Установка размеров отступов и полей. Предвар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просмотр и вывод документа на печать. Настройки печати. Вызов и испол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справочной системы MS Word.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2B" w:rsidRPr="00C873D8" w:rsidTr="002D2F2B">
        <w:tc>
          <w:tcPr>
            <w:tcW w:w="3544" w:type="dxa"/>
            <w:vMerge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2B" w:rsidRPr="00C873D8" w:rsidTr="002D2F2B">
        <w:tc>
          <w:tcPr>
            <w:tcW w:w="3544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2D2F2B" w:rsidRPr="00C873D8" w:rsidRDefault="002D2F2B" w:rsidP="002D2F2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</w:tcPr>
          <w:p w:rsidR="002D2F2B" w:rsidRPr="00C873D8" w:rsidRDefault="002D2F2B" w:rsidP="002D2F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2F2B" w:rsidRPr="00C873D8" w:rsidTr="002D2F2B">
        <w:tc>
          <w:tcPr>
            <w:tcW w:w="14820" w:type="dxa"/>
            <w:gridSpan w:val="3"/>
          </w:tcPr>
          <w:p w:rsidR="002D2F2B" w:rsidRPr="00C873D8" w:rsidRDefault="002D2F2B" w:rsidP="002D2F2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2D2F2B" w:rsidRPr="00C873D8" w:rsidRDefault="002D2F2B" w:rsidP="002D2F2B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часа, в т.ч.15 ч. СРС  </w:t>
            </w:r>
          </w:p>
        </w:tc>
      </w:tr>
    </w:tbl>
    <w:p w:rsidR="002D2F2B" w:rsidRPr="004857FA" w:rsidRDefault="004857FA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857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18 часов, в т.ч. </w:t>
      </w:r>
      <w:r w:rsidR="004E2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4857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ч. СРС</w:t>
      </w:r>
    </w:p>
    <w:tbl>
      <w:tblPr>
        <w:tblStyle w:val="a3"/>
        <w:tblW w:w="14884" w:type="dxa"/>
        <w:tblInd w:w="-34" w:type="dxa"/>
        <w:tblLook w:val="04A0"/>
      </w:tblPr>
      <w:tblGrid>
        <w:gridCol w:w="3513"/>
        <w:gridCol w:w="9387"/>
        <w:gridCol w:w="1984"/>
      </w:tblGrid>
      <w:tr w:rsidR="004E2391" w:rsidRPr="00C873D8" w:rsidTr="004E2391">
        <w:tc>
          <w:tcPr>
            <w:tcW w:w="3513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387" w:type="dxa"/>
            <w:vAlign w:val="center"/>
          </w:tcPr>
          <w:p w:rsidR="004E2391" w:rsidRPr="00C873D8" w:rsidRDefault="004E2391" w:rsidP="004E2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984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E2391" w:rsidRPr="00C873D8" w:rsidTr="004E2391">
        <w:tc>
          <w:tcPr>
            <w:tcW w:w="3513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7" w:type="dxa"/>
            <w:vAlign w:val="center"/>
          </w:tcPr>
          <w:p w:rsidR="004E2391" w:rsidRPr="00C873D8" w:rsidRDefault="004E2391" w:rsidP="004E2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2391" w:rsidRPr="00C873D8" w:rsidTr="004E2391">
        <w:tc>
          <w:tcPr>
            <w:tcW w:w="3513" w:type="dxa"/>
            <w:vMerge w:val="restart"/>
            <w:vAlign w:val="center"/>
          </w:tcPr>
          <w:p w:rsidR="004E2391" w:rsidRPr="00C873D8" w:rsidRDefault="004E2391" w:rsidP="004E2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Ввод, редактирование и форматирование текста</w:t>
            </w: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E2391" w:rsidRPr="00C873D8" w:rsidRDefault="004E2391" w:rsidP="004E2391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текстового процессора MS Word. Обзор окна MS Word. Этапы подготовки текстового документа. 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91" w:rsidRPr="00C873D8" w:rsidTr="004E2391">
        <w:tc>
          <w:tcPr>
            <w:tcW w:w="3513" w:type="dxa"/>
            <w:vMerge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391" w:rsidRPr="00C873D8" w:rsidRDefault="004E2391" w:rsidP="004E239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документа. Форматирование текста. Сохранение документа. 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3" w:type="dxa"/>
            <w:vMerge w:val="restart"/>
            <w:vAlign w:val="center"/>
          </w:tcPr>
          <w:p w:rsidR="004E2391" w:rsidRPr="00C873D8" w:rsidRDefault="004E2391" w:rsidP="004E2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2.Форматирование абзацев. Создание маркированных и нумерованных списков.</w:t>
            </w: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абзаца MS Word, форматирование абзацев. Создание и настройка нумер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и маркированных списков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абзацами. Создание списков.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3" w:type="dxa"/>
            <w:vMerge w:val="restart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СОЗДАНИЕ И ФОРМ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ТИРОВАНИЕ ТАБЛИЦ.</w:t>
            </w: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Создание таблицы.  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таблицы. Форматирование таблицы.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3" w:type="dxa"/>
            <w:vMerge w:val="restart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ВСТАВКА РИСУНКОВ В ДОКУМЕНТ.</w:t>
            </w: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Вставка объектов в документ (картинки, рисунки, клипы, объекты WordArt, симв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формулы, диаграммы)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объектов в документ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3" w:type="dxa"/>
            <w:vMerge w:val="restart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ОРГАНИЗАЦИЯ РАБОТЫ С БОЛЬШИМИ ДОКУМЕ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44"/>
              </w:numPr>
              <w:tabs>
                <w:tab w:val="left" w:pos="459"/>
              </w:tabs>
              <w:ind w:left="31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большими документами. Печать документа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  <w:vMerge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3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984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2391" w:rsidRPr="00C873D8" w:rsidTr="004E2391">
        <w:tc>
          <w:tcPr>
            <w:tcW w:w="14884" w:type="dxa"/>
            <w:gridSpan w:val="3"/>
          </w:tcPr>
          <w:p w:rsidR="004E2391" w:rsidRPr="00C873D8" w:rsidRDefault="004E2391" w:rsidP="004E239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4E2391" w:rsidRPr="00C873D8" w:rsidRDefault="004E2391" w:rsidP="004E2391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т.ч.9ч. СРС  </w:t>
            </w:r>
          </w:p>
        </w:tc>
      </w:tr>
    </w:tbl>
    <w:p w:rsidR="004857FA" w:rsidRPr="002D2F2B" w:rsidRDefault="004857FA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2D2F2B" w:rsidRPr="00C873D8" w:rsidRDefault="002D2F2B" w:rsidP="005414D0">
      <w:pPr>
        <w:numPr>
          <w:ilvl w:val="0"/>
          <w:numId w:val="46"/>
        </w:numPr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2D2F2B" w:rsidRPr="00C873D8" w:rsidRDefault="002D2F2B" w:rsidP="005414D0">
      <w:pPr>
        <w:numPr>
          <w:ilvl w:val="0"/>
          <w:numId w:val="46"/>
        </w:numPr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2D2F2B" w:rsidRPr="00C873D8" w:rsidRDefault="002D2F2B" w:rsidP="005414D0">
      <w:pPr>
        <w:numPr>
          <w:ilvl w:val="0"/>
          <w:numId w:val="46"/>
        </w:numPr>
        <w:shd w:val="clear" w:color="auto" w:fill="FFFFFF"/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D2F2B" w:rsidRPr="00C873D8" w:rsidRDefault="002D2F2B" w:rsidP="005414D0">
      <w:pPr>
        <w:pStyle w:val="a4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Власов Т.Л. Основы работы в программе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2007: НОУ «Центр «ОРТ-СПб» / Т.Л. Власов. -  СПб.</w:t>
      </w:r>
    </w:p>
    <w:p w:rsidR="002D2F2B" w:rsidRPr="00C873D8" w:rsidRDefault="002D2F2B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В.А. Информатика и компьютерная техника. Модуль 2. Офисные прикладные программы Microsoft Office 2007. / Обучение в интернет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26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https://www.lessons-tva.info/edu/inf-word/word.html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D2F2B" w:rsidRPr="00C873D8" w:rsidRDefault="002D2F2B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Краинский И. Word 2007. Популярный самоучитель. /ВикиЧтение [Электронный ресурс]. URL: </w:t>
      </w:r>
      <w:hyperlink r:id="rId27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https://it.wikireading.ru/27585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контрольная работа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2D2F2B" w:rsidRPr="00C873D8" w:rsidTr="002D2F2B">
        <w:tc>
          <w:tcPr>
            <w:tcW w:w="5517" w:type="dxa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2D2F2B" w:rsidRPr="00C873D8" w:rsidTr="002D2F2B">
        <w:tc>
          <w:tcPr>
            <w:tcW w:w="5517" w:type="dxa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ко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трольной раб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4839" w:type="dxa"/>
            <w:vAlign w:val="center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контрольной работы – правильно выполненных ответов более 70%;</w:t>
            </w:r>
          </w:p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показывают полное освоение планируемых результатов (знаний, умений, компетенций).</w:t>
            </w:r>
          </w:p>
          <w:p w:rsidR="002D2F2B" w:rsidRPr="00C873D8" w:rsidRDefault="002D2F2B" w:rsidP="00485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контрольной работы – правильно выполненных ответов менее 70%;</w:t>
            </w:r>
            <w:r w:rsidR="004857FA"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не показывают полное освоение пл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нируемых результатов (знаний, умений, компетенций).</w:t>
            </w:r>
          </w:p>
        </w:tc>
        <w:tc>
          <w:tcPr>
            <w:tcW w:w="2316" w:type="dxa"/>
            <w:vAlign w:val="center"/>
          </w:tcPr>
          <w:p w:rsidR="002D2F2B" w:rsidRPr="00C873D8" w:rsidRDefault="002D2F2B" w:rsidP="002D2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</w:tbl>
    <w:p w:rsidR="002D2F2B" w:rsidRPr="00C873D8" w:rsidRDefault="002D2F2B" w:rsidP="002D2F2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873D8" w:rsidRDefault="00C873D8" w:rsidP="0046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7F2" w:rsidRPr="00C873D8" w:rsidRDefault="004647F2" w:rsidP="004647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Модуль 17. «Основы работы в Microsoft Office Excel» </w:t>
      </w:r>
    </w:p>
    <w:p w:rsidR="004647F2" w:rsidRPr="004647F2" w:rsidRDefault="004647F2" w:rsidP="004647F2">
      <w:pPr>
        <w:spacing w:after="0" w:line="33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4647F2" w:rsidRPr="00C873D8" w:rsidRDefault="004647F2" w:rsidP="004647F2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возможности программы в образовательном процессе.</w:t>
      </w:r>
    </w:p>
    <w:p w:rsidR="004647F2" w:rsidRPr="00C873D8" w:rsidRDefault="004647F2" w:rsidP="004647F2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4647F2" w:rsidRPr="00C873D8" w:rsidTr="004647F2">
        <w:tc>
          <w:tcPr>
            <w:tcW w:w="2478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4647F2" w:rsidRPr="004647F2" w:rsidTr="004647F2">
        <w:tc>
          <w:tcPr>
            <w:tcW w:w="2478" w:type="dxa"/>
            <w:vAlign w:val="center"/>
          </w:tcPr>
          <w:p w:rsidR="004647F2" w:rsidRPr="004647F2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4647F2" w:rsidRPr="004647F2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4647F2" w:rsidRPr="004647F2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4647F2" w:rsidRPr="004647F2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647F2" w:rsidRPr="004647F2" w:rsidTr="004647F2">
        <w:tc>
          <w:tcPr>
            <w:tcW w:w="2478" w:type="dxa"/>
            <w:vAlign w:val="center"/>
          </w:tcPr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Формирование навыков, связанных с информационно-коммуникационными технологиями (далее – ИКТ)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4647F2" w:rsidRPr="004647F2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4647F2" w:rsidRPr="004647F2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4647F2" w:rsidRPr="004647F2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4647F2" w:rsidRPr="004647F2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4647F2" w:rsidRPr="004647F2" w:rsidRDefault="004647F2" w:rsidP="004647F2">
      <w:pPr>
        <w:spacing w:after="0" w:line="33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351"/>
        <w:gridCol w:w="1670"/>
      </w:tblGrid>
      <w:tr w:rsidR="004647F2" w:rsidRPr="00C873D8" w:rsidTr="004647F2">
        <w:tc>
          <w:tcPr>
            <w:tcW w:w="3515" w:type="dxa"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351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670" w:type="dxa"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647F2" w:rsidRPr="00C873D8" w:rsidTr="004647F2">
        <w:tc>
          <w:tcPr>
            <w:tcW w:w="3515" w:type="dxa"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1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47F2" w:rsidRPr="00C873D8" w:rsidTr="004647F2">
        <w:tc>
          <w:tcPr>
            <w:tcW w:w="3515" w:type="dxa"/>
            <w:vMerge w:val="restart"/>
            <w:vAlign w:val="center"/>
          </w:tcPr>
          <w:p w:rsidR="004647F2" w:rsidRPr="00C873D8" w:rsidRDefault="004647F2" w:rsidP="004647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>1. Электронные таблицы: назначение, возможности, устройство.</w:t>
            </w: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647F2" w:rsidRPr="00C873D8" w:rsidRDefault="004647F2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ЭТ, интерфейс программы.</w:t>
            </w:r>
          </w:p>
          <w:p w:rsidR="004647F2" w:rsidRPr="00C873D8" w:rsidRDefault="004647F2" w:rsidP="005414D0">
            <w:pPr>
              <w:numPr>
                <w:ilvl w:val="1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документа Excel (рабочая книга, рабочий лист, строки, столбцы, яче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адрес ячейки, активная ячейка, диапазон ячеек); типы данных Excel (число, текст, формула); форматы данных (общий, числовой, денежный, дата, время, процентный и т.д.); 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F2" w:rsidRPr="00C873D8" w:rsidTr="004647F2">
        <w:tc>
          <w:tcPr>
            <w:tcW w:w="3515" w:type="dxa"/>
            <w:vMerge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7F2" w:rsidRPr="00C873D8" w:rsidRDefault="004647F2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/ сохранение документа,  операции с рабочим листом, столбцами, строк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таблицы, ввод данных в ячейку, редактирование данных; </w:t>
            </w:r>
          </w:p>
          <w:p w:rsidR="004647F2" w:rsidRPr="00C873D8" w:rsidRDefault="004647F2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формата ячейки; форматирование данных;</w:t>
            </w:r>
          </w:p>
          <w:p w:rsidR="004647F2" w:rsidRPr="00C873D8" w:rsidRDefault="004647F2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функции автозаполнения;</w:t>
            </w:r>
          </w:p>
          <w:p w:rsidR="004647F2" w:rsidRPr="00C873D8" w:rsidRDefault="004647F2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 в Excel.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7F2" w:rsidRPr="00C873D8" w:rsidTr="004647F2">
        <w:tc>
          <w:tcPr>
            <w:tcW w:w="3515" w:type="dxa"/>
            <w:vMerge w:val="restart"/>
            <w:vAlign w:val="center"/>
          </w:tcPr>
          <w:p w:rsidR="004647F2" w:rsidRPr="00C873D8" w:rsidRDefault="004647F2" w:rsidP="004647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Расчетные операции в Excel</w:t>
            </w: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7F2" w:rsidRPr="00C873D8" w:rsidRDefault="004647F2" w:rsidP="0046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составления формул, относительные, абсолютные и смешанные ссылки. </w:t>
            </w:r>
          </w:p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Встроенные функции.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647F2" w:rsidRPr="00C873D8" w:rsidRDefault="004647F2" w:rsidP="005414D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возможностей ЭТ (формул, ссылок). Ввод и реда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формул, перемещение и копирование формул;</w:t>
            </w:r>
          </w:p>
          <w:p w:rsidR="004647F2" w:rsidRPr="00C873D8" w:rsidRDefault="004647F2" w:rsidP="005414D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функций, автосуммирование;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7F2" w:rsidRPr="00C873D8" w:rsidTr="004647F2">
        <w:tc>
          <w:tcPr>
            <w:tcW w:w="3515" w:type="dxa"/>
            <w:vMerge w:val="restart"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Диаграммы</w:t>
            </w: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7F2" w:rsidRPr="00C873D8" w:rsidRDefault="004647F2" w:rsidP="004647F2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Назначение диаграмм. Виды диаграмм, особенности использования. Этапы п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диаграммы.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647F2" w:rsidRPr="00C873D8" w:rsidRDefault="004647F2" w:rsidP="005414D0">
            <w:pPr>
              <w:numPr>
                <w:ilvl w:val="0"/>
                <w:numId w:val="44"/>
              </w:numPr>
              <w:tabs>
                <w:tab w:val="left" w:pos="347"/>
              </w:tabs>
              <w:spacing w:after="200" w:line="276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диаграмм, построение диаграмм различных видов;</w:t>
            </w:r>
          </w:p>
          <w:p w:rsidR="004647F2" w:rsidRPr="00C873D8" w:rsidRDefault="004647F2" w:rsidP="005414D0">
            <w:pPr>
              <w:numPr>
                <w:ilvl w:val="0"/>
                <w:numId w:val="44"/>
              </w:numPr>
              <w:tabs>
                <w:tab w:val="left" w:pos="347"/>
              </w:tabs>
              <w:spacing w:after="200" w:line="276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параметров диаграммы, настройка внешнего вида диаграммы.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7F2" w:rsidRPr="00C873D8" w:rsidTr="004647F2">
        <w:tc>
          <w:tcPr>
            <w:tcW w:w="3515" w:type="dxa"/>
            <w:vMerge w:val="restart"/>
            <w:vAlign w:val="center"/>
          </w:tcPr>
          <w:p w:rsidR="004647F2" w:rsidRPr="00C873D8" w:rsidRDefault="004647F2" w:rsidP="004647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4. ДОПОЛНИТЕЛЬНЫЕ ВОЗМОЖНОСТИ MS EXCEL</w:t>
            </w: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7F2" w:rsidRPr="00C873D8" w:rsidRDefault="004647F2" w:rsidP="004647F2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Дополнительные возможности MS Excel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647F2" w:rsidRPr="00C873D8" w:rsidRDefault="004647F2" w:rsidP="005414D0">
            <w:pPr>
              <w:numPr>
                <w:ilvl w:val="0"/>
                <w:numId w:val="44"/>
              </w:numPr>
              <w:tabs>
                <w:tab w:val="left" w:pos="205"/>
              </w:tabs>
              <w:spacing w:after="200"/>
              <w:ind w:left="6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 защиты информации в MS Excel, защита листов и книг;</w:t>
            </w:r>
          </w:p>
          <w:p w:rsidR="004647F2" w:rsidRPr="00C873D8" w:rsidRDefault="004647F2" w:rsidP="005414D0">
            <w:pPr>
              <w:numPr>
                <w:ilvl w:val="0"/>
                <w:numId w:val="44"/>
              </w:numPr>
              <w:tabs>
                <w:tab w:val="left" w:pos="205"/>
              </w:tabs>
              <w:spacing w:after="200"/>
              <w:ind w:left="6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таблицы, настройка параметров печати, копирование таблицы из Excel в Word.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F2" w:rsidRPr="00C873D8" w:rsidTr="004647F2">
        <w:tc>
          <w:tcPr>
            <w:tcW w:w="3515" w:type="dxa"/>
            <w:vMerge/>
            <w:vAlign w:val="center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7F2" w:rsidRPr="00C873D8" w:rsidTr="004647F2">
        <w:tc>
          <w:tcPr>
            <w:tcW w:w="3515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647F2" w:rsidRPr="00C873D8" w:rsidRDefault="004647F2" w:rsidP="004647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70" w:type="dxa"/>
          </w:tcPr>
          <w:p w:rsidR="004647F2" w:rsidRPr="00C873D8" w:rsidRDefault="004647F2" w:rsidP="00464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647F2" w:rsidRPr="00C873D8" w:rsidTr="004647F2">
        <w:tc>
          <w:tcPr>
            <w:tcW w:w="14536" w:type="dxa"/>
            <w:gridSpan w:val="3"/>
          </w:tcPr>
          <w:p w:rsidR="004647F2" w:rsidRPr="00C873D8" w:rsidRDefault="004647F2" w:rsidP="004647F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4647F2" w:rsidRPr="00C873D8" w:rsidRDefault="004647F2" w:rsidP="004647F2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часа, в т.ч.17 ч. СРС  </w:t>
            </w:r>
          </w:p>
        </w:tc>
      </w:tr>
    </w:tbl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 часов, в т.ч. </w:t>
      </w:r>
      <w:r w:rsidR="004E2391"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ч.СРС</w:t>
      </w: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351"/>
        <w:gridCol w:w="1670"/>
      </w:tblGrid>
      <w:tr w:rsidR="004E2391" w:rsidRPr="00C873D8" w:rsidTr="004E2391">
        <w:tc>
          <w:tcPr>
            <w:tcW w:w="3515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351" w:type="dxa"/>
            <w:vAlign w:val="center"/>
          </w:tcPr>
          <w:p w:rsidR="004E2391" w:rsidRPr="00C873D8" w:rsidRDefault="004E2391" w:rsidP="004E2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670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E2391" w:rsidRPr="00C873D8" w:rsidTr="004E2391">
        <w:tc>
          <w:tcPr>
            <w:tcW w:w="3515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1" w:type="dxa"/>
            <w:vAlign w:val="center"/>
          </w:tcPr>
          <w:p w:rsidR="004E2391" w:rsidRPr="00C873D8" w:rsidRDefault="004E2391" w:rsidP="004E2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2391" w:rsidRPr="00C873D8" w:rsidTr="004E2391">
        <w:tc>
          <w:tcPr>
            <w:tcW w:w="3515" w:type="dxa"/>
            <w:vMerge w:val="restart"/>
            <w:vAlign w:val="center"/>
          </w:tcPr>
          <w:p w:rsidR="004E2391" w:rsidRPr="00C873D8" w:rsidRDefault="004E2391" w:rsidP="004E2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Электронные таблицы: назначение, возможности, устройство.</w:t>
            </w: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E2391" w:rsidRPr="00C873D8" w:rsidRDefault="004E2391" w:rsidP="004E2391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ЭТ, интерфейс программы.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391" w:rsidRPr="00C873D8" w:rsidRDefault="004E2391" w:rsidP="004E2391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/ сохранение документа,  форматирование ячеек, данных.</w:t>
            </w:r>
          </w:p>
          <w:p w:rsidR="004E2391" w:rsidRPr="00C873D8" w:rsidRDefault="004E2391" w:rsidP="004E239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 в Excel.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5" w:type="dxa"/>
            <w:vMerge w:val="restart"/>
            <w:vAlign w:val="center"/>
          </w:tcPr>
          <w:p w:rsidR="004E2391" w:rsidRPr="00C873D8" w:rsidRDefault="004E2391" w:rsidP="004E2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Расчетные операции в Excel</w:t>
            </w: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составления формул, относительные, абсолютные и смешанные ссылки.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Встроенные функции.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использованием возможностей ЭТ </w:t>
            </w:r>
          </w:p>
          <w:p w:rsidR="004E2391" w:rsidRPr="00C873D8" w:rsidRDefault="004E2391" w:rsidP="004E2391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функций, автосуммирование;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5" w:type="dxa"/>
            <w:vMerge w:val="restart"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Диаграммы</w:t>
            </w: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Назначение диаграмм. Виды диаграмм, особенности использования. Этапы п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диаграммы.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44"/>
              </w:numPr>
              <w:tabs>
                <w:tab w:val="left" w:pos="347"/>
              </w:tabs>
              <w:spacing w:after="200" w:line="276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диаграмм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5" w:type="dxa"/>
            <w:vMerge w:val="restart"/>
            <w:vAlign w:val="center"/>
          </w:tcPr>
          <w:p w:rsidR="004E2391" w:rsidRPr="00C873D8" w:rsidRDefault="004E2391" w:rsidP="004E2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4. ДОПОЛНИТЕЛЬНЫЕ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>ВОЗМОЖНОСТИ MS EXCEL</w:t>
            </w: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91" w:rsidRPr="00C873D8" w:rsidRDefault="004E2391" w:rsidP="004E239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Дополнительные возможности MS Excel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2391" w:rsidRPr="00C873D8" w:rsidRDefault="004E2391" w:rsidP="004E2391">
            <w:pPr>
              <w:numPr>
                <w:ilvl w:val="0"/>
                <w:numId w:val="44"/>
              </w:numPr>
              <w:tabs>
                <w:tab w:val="left" w:pos="205"/>
              </w:tabs>
              <w:spacing w:after="200"/>
              <w:ind w:left="6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защиты информации в MS Excel, защита листов и книг; печать таблицы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391" w:rsidRPr="00C873D8" w:rsidTr="004E2391">
        <w:tc>
          <w:tcPr>
            <w:tcW w:w="3515" w:type="dxa"/>
            <w:vMerge/>
            <w:vAlign w:val="center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391" w:rsidRPr="00C873D8" w:rsidTr="004E2391">
        <w:tc>
          <w:tcPr>
            <w:tcW w:w="3515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2391" w:rsidRPr="00C873D8" w:rsidRDefault="004E2391" w:rsidP="004E23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70" w:type="dxa"/>
          </w:tcPr>
          <w:p w:rsidR="004E2391" w:rsidRPr="00C873D8" w:rsidRDefault="004E2391" w:rsidP="004E23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2391" w:rsidRPr="00C873D8" w:rsidTr="004E2391">
        <w:tc>
          <w:tcPr>
            <w:tcW w:w="14536" w:type="dxa"/>
            <w:gridSpan w:val="3"/>
          </w:tcPr>
          <w:p w:rsidR="004E2391" w:rsidRPr="00C873D8" w:rsidRDefault="004E2391" w:rsidP="004E239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4E2391" w:rsidRPr="00C873D8" w:rsidRDefault="004E2391" w:rsidP="004E2391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т.ч.8ч. СРС  </w:t>
            </w:r>
          </w:p>
        </w:tc>
      </w:tr>
    </w:tbl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4647F2" w:rsidRPr="00C873D8" w:rsidRDefault="004647F2" w:rsidP="005414D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4647F2" w:rsidRPr="00C873D8" w:rsidRDefault="004647F2" w:rsidP="005414D0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 Т.Л. Основы работы в программе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2007. Методическое пособие.: НОУ «Центр «ОРТ-СПб» / Т.Л. Власов. -  СПб.</w:t>
      </w:r>
    </w:p>
    <w:p w:rsidR="004647F2" w:rsidRPr="00C873D8" w:rsidRDefault="004647F2" w:rsidP="005414D0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Андронов А. Самоучитель по Microsoft Excel для чайников./ Microsoft Excel для начинающих. 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28" w:history="1">
        <w:r w:rsidRPr="00C873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https://office-guru.ru/excel/samouchitel-excel-dlja-chainikov-1.html</w:t>
        </w:r>
      </w:hyperlink>
      <w:r w:rsidRPr="00C8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контрольная работа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4647F2" w:rsidRPr="00C873D8" w:rsidTr="004647F2">
        <w:tc>
          <w:tcPr>
            <w:tcW w:w="5517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4647F2" w:rsidRPr="00C873D8" w:rsidTr="004647F2">
        <w:tc>
          <w:tcPr>
            <w:tcW w:w="5517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ко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трольной раб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4839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контрольной работы – правильно выполненных ответов более 70%;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показывают полное освоение планируемых результатов (знаний, умений, компетенций).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контрольной работы – правильно выполненных ответов менее 70%;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не показывают полное освоение планиру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(знаний, умений, комп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тенций).</w:t>
            </w:r>
          </w:p>
        </w:tc>
        <w:tc>
          <w:tcPr>
            <w:tcW w:w="2316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</w:tbl>
    <w:p w:rsidR="004857FA" w:rsidRPr="00C873D8" w:rsidRDefault="004857FA" w:rsidP="002D2F2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47F2" w:rsidRPr="00C873D8" w:rsidRDefault="004647F2" w:rsidP="004647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18. «Основы работы в Microsoft Office PowerPoint» </w:t>
      </w:r>
    </w:p>
    <w:p w:rsidR="004647F2" w:rsidRPr="00C873D8" w:rsidRDefault="004647F2" w:rsidP="004647F2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4647F2" w:rsidRPr="00C873D8" w:rsidRDefault="004647F2" w:rsidP="004647F2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возможности программы в образовательном процессе.</w:t>
      </w:r>
    </w:p>
    <w:p w:rsidR="004647F2" w:rsidRPr="00C873D8" w:rsidRDefault="004647F2" w:rsidP="004647F2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4647F2" w:rsidRPr="00C873D8" w:rsidTr="004647F2">
        <w:tc>
          <w:tcPr>
            <w:tcW w:w="2478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4647F2" w:rsidRPr="00C873D8" w:rsidTr="004647F2">
        <w:tc>
          <w:tcPr>
            <w:tcW w:w="2478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647F2" w:rsidRPr="00C873D8" w:rsidTr="004647F2">
        <w:tc>
          <w:tcPr>
            <w:tcW w:w="2478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Формирование навыков, связанных с информационно-коммуникационными технологиями (далее – ИКТ)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ИКТ-компетентностями:  </w:t>
            </w:r>
          </w:p>
          <w:p w:rsidR="004647F2" w:rsidRPr="00C873D8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4647F2" w:rsidRPr="00C873D8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4647F2" w:rsidRPr="00C873D8" w:rsidRDefault="004647F2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вательную деятельность в Российской Федерации, нормативных документов по вопросам обучения и воспитания детей и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4647F2" w:rsidRPr="00C873D8" w:rsidRDefault="004647F2" w:rsidP="004647F2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tbl>
      <w:tblPr>
        <w:tblStyle w:val="a3"/>
        <w:tblW w:w="0" w:type="auto"/>
        <w:tblInd w:w="-34" w:type="dxa"/>
        <w:tblLook w:val="04A0"/>
      </w:tblPr>
      <w:tblGrid>
        <w:gridCol w:w="3502"/>
        <w:gridCol w:w="9182"/>
        <w:gridCol w:w="1852"/>
      </w:tblGrid>
      <w:tr w:rsidR="00107D50" w:rsidRPr="00C873D8" w:rsidTr="00ED30CD">
        <w:tc>
          <w:tcPr>
            <w:tcW w:w="3502" w:type="dxa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2" w:type="dxa"/>
            <w:vAlign w:val="center"/>
          </w:tcPr>
          <w:p w:rsidR="00107D50" w:rsidRPr="00C873D8" w:rsidRDefault="00107D50" w:rsidP="00107D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07D50" w:rsidRPr="00C873D8" w:rsidTr="00ED30CD">
        <w:tc>
          <w:tcPr>
            <w:tcW w:w="3502" w:type="dxa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107D50" w:rsidRPr="00C873D8" w:rsidRDefault="00107D50" w:rsidP="00107D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7D50" w:rsidRPr="00C873D8" w:rsidTr="00ED30CD">
        <w:tc>
          <w:tcPr>
            <w:tcW w:w="3502" w:type="dxa"/>
            <w:vMerge w:val="restart"/>
            <w:vAlign w:val="center"/>
          </w:tcPr>
          <w:p w:rsidR="00107D50" w:rsidRPr="00C873D8" w:rsidRDefault="00107D50" w:rsidP="00107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Знакомство со средой PowerPoint. Работа со слайдами в различных 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жимах. Работа с текстом. Правила оформления те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стовых объектов.</w:t>
            </w: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107D50" w:rsidRPr="00C873D8" w:rsidRDefault="00107D50" w:rsidP="00107D5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технология. Интерактивность. Назначение презентации. Возмо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программы MS PowerPoint. Элементы среды PowerPoint. </w:t>
            </w:r>
          </w:p>
          <w:p w:rsidR="00107D50" w:rsidRPr="00C873D8" w:rsidRDefault="00107D50" w:rsidP="00107D5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презентаций. Основные этапы создания презентаций. Способы со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презентации. Правила грамотного использования шрифта, размера, цвета текстовых объектов.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50" w:rsidRPr="00C873D8" w:rsidRDefault="00107D50" w:rsidP="00107D5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презентации, добавление текста, изменение положения текстовых объе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оформление текста. Использование мастера автосодержания и шаблонов оформления. Режимы просмотра презентации. </w:t>
            </w:r>
          </w:p>
          <w:p w:rsidR="00107D50" w:rsidRPr="00C873D8" w:rsidRDefault="00107D50" w:rsidP="00107D5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слайдами: добавление, удаление, перемещение, копирование.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D50" w:rsidRPr="00C873D8" w:rsidTr="00ED30CD">
        <w:tc>
          <w:tcPr>
            <w:tcW w:w="3502" w:type="dxa"/>
            <w:vMerge w:val="restart"/>
            <w:vAlign w:val="center"/>
          </w:tcPr>
          <w:p w:rsidR="00107D50" w:rsidRPr="00C873D8" w:rsidRDefault="00107D50" w:rsidP="00107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 Добавление графики. Создание структурных схем, диаграмм.</w:t>
            </w: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различных объектов в документ (картинки, рисунки, клипы, объекты WordArt, символы, формулы, диаграммы)</w:t>
            </w:r>
          </w:p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Понятие дизайна презентации.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107D50" w:rsidRPr="00C873D8" w:rsidRDefault="00107D50" w:rsidP="00107D5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Вставка рисунков, автофигур, объектов WordArt. Добавление и редактирование диаграмм, графиков. Использование организационных (схематических) диаграмм.</w:t>
            </w:r>
          </w:p>
          <w:p w:rsidR="00107D50" w:rsidRPr="00C873D8" w:rsidRDefault="00107D50" w:rsidP="00107D5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и редактирование таблиц.</w:t>
            </w:r>
          </w:p>
          <w:p w:rsidR="00107D50" w:rsidRPr="00C873D8" w:rsidRDefault="00107D50" w:rsidP="00107D5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изменение шаблонов оформления. Использование образца слайдов. Создание собственного шаблона оформления.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D50" w:rsidRPr="00C873D8" w:rsidTr="00ED30CD">
        <w:tc>
          <w:tcPr>
            <w:tcW w:w="3502" w:type="dxa"/>
            <w:vMerge w:val="restart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Добавление эффектов анимации. Настройка де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ствия. Добавление времени показа слайдов. Подгото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ка слайд-фильма.</w:t>
            </w: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D50" w:rsidRPr="00C873D8" w:rsidRDefault="00107D50" w:rsidP="00107D50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Анимация текста и объектов слайда. Тонкая настройка анимации. Настройка де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459"/>
              </w:tabs>
              <w:ind w:left="0" w:firstLine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с применением анимации. Использование управляющих кнопок и переключателей. Создание гиперссылок. Настройка переходов и времени слайдов.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459"/>
              </w:tabs>
              <w:ind w:left="0" w:firstLine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автоматической самовыполняющейся презентации (слайд-фильма).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D50" w:rsidRPr="00C873D8" w:rsidTr="00ED30CD">
        <w:tc>
          <w:tcPr>
            <w:tcW w:w="3502" w:type="dxa"/>
            <w:vMerge w:val="restart"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4. Создание мультимеди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ной презентации.</w:t>
            </w: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D50" w:rsidRPr="00C873D8" w:rsidRDefault="00107D50" w:rsidP="00107D50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Создание мультимедийной презентации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звука и видео в презентацию.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звукового сопровождения презентации.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  <w:vAlign w:val="center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D50" w:rsidRPr="00C873D8" w:rsidTr="00ED30CD">
        <w:tc>
          <w:tcPr>
            <w:tcW w:w="3502" w:type="dxa"/>
            <w:vMerge w:val="restart"/>
            <w:vAlign w:val="center"/>
          </w:tcPr>
          <w:p w:rsidR="00107D50" w:rsidRPr="00C873D8" w:rsidRDefault="00107D50" w:rsidP="00107D50">
            <w:pPr>
              <w:tabs>
                <w:tab w:val="left" w:pos="706"/>
              </w:tabs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5. Демонстрация. Управл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ние полноэкранным пок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зом. Печать презентации.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D50" w:rsidRPr="00C873D8" w:rsidRDefault="00107D50" w:rsidP="00107D50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Управление полноэкранным показом (рукописные примечания, скрытие слайдов, переходы к произвольным слайдам). </w:t>
            </w:r>
          </w:p>
          <w:p w:rsidR="00107D50" w:rsidRPr="00C873D8" w:rsidRDefault="00107D50" w:rsidP="00107D50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PowerPoint с другими приложениями.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2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полноэкранного показа презентации. Создание произвольных показов.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2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раздаточных материалов презентаций.</w:t>
            </w:r>
          </w:p>
          <w:p w:rsidR="00107D50" w:rsidRPr="00C873D8" w:rsidRDefault="00107D50" w:rsidP="00107D50">
            <w:pPr>
              <w:numPr>
                <w:ilvl w:val="0"/>
                <w:numId w:val="44"/>
              </w:numPr>
              <w:tabs>
                <w:tab w:val="left" w:pos="2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личных проектов.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D50" w:rsidRPr="00C873D8" w:rsidTr="00ED30CD">
        <w:tc>
          <w:tcPr>
            <w:tcW w:w="3502" w:type="dxa"/>
            <w:vMerge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D50" w:rsidRPr="00C873D8" w:rsidTr="00ED30CD">
        <w:tc>
          <w:tcPr>
            <w:tcW w:w="350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07D50" w:rsidRPr="00C873D8" w:rsidRDefault="00107D50" w:rsidP="00107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107D50" w:rsidRPr="00C873D8" w:rsidRDefault="00107D50" w:rsidP="00107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07D50" w:rsidRPr="00C873D8" w:rsidTr="00ED30CD">
        <w:tc>
          <w:tcPr>
            <w:tcW w:w="14536" w:type="dxa"/>
            <w:gridSpan w:val="3"/>
          </w:tcPr>
          <w:p w:rsidR="00107D50" w:rsidRPr="00C873D8" w:rsidRDefault="00107D50" w:rsidP="00107D5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107D50" w:rsidRPr="00C873D8" w:rsidRDefault="00107D50" w:rsidP="00107D50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часа, в т.ч.14 ч. СРС  </w:t>
            </w:r>
          </w:p>
        </w:tc>
      </w:tr>
    </w:tbl>
    <w:p w:rsidR="00107D50" w:rsidRPr="00C873D8" w:rsidRDefault="00107D50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 часов, в т.ч. </w:t>
      </w:r>
      <w:r w:rsidR="00E36E24"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87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 СРС</w:t>
      </w:r>
    </w:p>
    <w:tbl>
      <w:tblPr>
        <w:tblStyle w:val="8"/>
        <w:tblW w:w="0" w:type="auto"/>
        <w:tblInd w:w="-34" w:type="dxa"/>
        <w:tblLook w:val="04A0"/>
      </w:tblPr>
      <w:tblGrid>
        <w:gridCol w:w="3502"/>
        <w:gridCol w:w="9182"/>
        <w:gridCol w:w="1852"/>
      </w:tblGrid>
      <w:tr w:rsidR="00E36E24" w:rsidRPr="00C873D8" w:rsidTr="00ED30CD">
        <w:tc>
          <w:tcPr>
            <w:tcW w:w="3502" w:type="dxa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2" w:type="dxa"/>
            <w:vAlign w:val="center"/>
          </w:tcPr>
          <w:p w:rsidR="00E36E24" w:rsidRPr="00C873D8" w:rsidRDefault="00E36E24" w:rsidP="00E36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36E24" w:rsidRPr="00C873D8" w:rsidTr="00ED30CD">
        <w:tc>
          <w:tcPr>
            <w:tcW w:w="3502" w:type="dxa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E36E24" w:rsidRPr="00C873D8" w:rsidRDefault="00E36E24" w:rsidP="00E36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6E24" w:rsidRPr="00C873D8" w:rsidTr="00ED30CD">
        <w:tc>
          <w:tcPr>
            <w:tcW w:w="3502" w:type="dxa"/>
            <w:vMerge w:val="restart"/>
            <w:vAlign w:val="center"/>
          </w:tcPr>
          <w:p w:rsidR="00E36E24" w:rsidRPr="00C873D8" w:rsidRDefault="00E36E24" w:rsidP="00E36E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Знакомство со средой PowerPoint. Работа со слайдами в различных 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жимах. Работа с текстом. Правила оформления те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стовых объектов.</w:t>
            </w: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E36E24" w:rsidRPr="00C873D8" w:rsidRDefault="00E36E24" w:rsidP="00E36E24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технология. Интерактивность. Назначение, структура презент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Возможности программы MS PowerPoint. Элементы среды PowerPoint. 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24" w:rsidRPr="00C873D8" w:rsidTr="00ED30CD">
        <w:tc>
          <w:tcPr>
            <w:tcW w:w="3502" w:type="dxa"/>
            <w:vMerge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E24" w:rsidRPr="00C873D8" w:rsidRDefault="00E36E24" w:rsidP="00E36E2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E24" w:rsidRPr="00C873D8" w:rsidTr="00ED30CD">
        <w:tc>
          <w:tcPr>
            <w:tcW w:w="3502" w:type="dxa"/>
            <w:vMerge w:val="restart"/>
            <w:vAlign w:val="center"/>
          </w:tcPr>
          <w:p w:rsidR="00E36E24" w:rsidRPr="00C873D8" w:rsidRDefault="00E36E24" w:rsidP="00E36E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 Добавление графики. Создание структурных схем, диаграмм.</w:t>
            </w: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 презентации.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36E24" w:rsidRPr="00C873D8" w:rsidRDefault="00E36E24" w:rsidP="00E36E2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различных объектов на слайд. </w:t>
            </w:r>
          </w:p>
          <w:p w:rsidR="00E36E24" w:rsidRPr="00C873D8" w:rsidRDefault="00E36E24" w:rsidP="00E36E2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изменение шаблонов оформления. Использование образца слайдов. Создание собственного шаблона оформления.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 w:val="restart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Добавление эффектов анимации. Настройка де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ствия. Добавление времени показа слайдов. Подгото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ка слайд-фильма.</w:t>
            </w: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24" w:rsidRPr="00C873D8" w:rsidRDefault="00E36E24" w:rsidP="00E36E24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Анимация текста и объектов слайда. Тонкая настройка анимации. Настройка де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36E24" w:rsidRPr="00C873D8" w:rsidRDefault="00E36E24" w:rsidP="00E36E24">
            <w:pPr>
              <w:numPr>
                <w:ilvl w:val="0"/>
                <w:numId w:val="44"/>
              </w:numPr>
              <w:tabs>
                <w:tab w:val="left" w:pos="459"/>
              </w:tabs>
              <w:ind w:left="0" w:firstLine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презентации с применением анимации. 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E24" w:rsidRPr="00C873D8" w:rsidTr="00ED30CD">
        <w:tc>
          <w:tcPr>
            <w:tcW w:w="3502" w:type="dxa"/>
            <w:vMerge w:val="restart"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4. Создание мультимеди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й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ной презентации.</w:t>
            </w: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24" w:rsidRPr="00C873D8" w:rsidRDefault="00E36E24" w:rsidP="00E36E24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Создание мультимедийной презентации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36E24" w:rsidRPr="00C873D8" w:rsidRDefault="00E36E24" w:rsidP="00E36E24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звука и видео в презентацию. Запись звукового сопровождения презентации.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24" w:rsidRPr="00C873D8" w:rsidTr="00ED30CD">
        <w:tc>
          <w:tcPr>
            <w:tcW w:w="3502" w:type="dxa"/>
            <w:vMerge/>
            <w:vAlign w:val="center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  <w:vMerge w:val="restart"/>
            <w:vAlign w:val="center"/>
          </w:tcPr>
          <w:p w:rsidR="00E36E24" w:rsidRPr="00C873D8" w:rsidRDefault="00E36E24" w:rsidP="00E36E24">
            <w:pPr>
              <w:tabs>
                <w:tab w:val="left" w:pos="706"/>
              </w:tabs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5. Демонстрация. Управл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ние полноэкранным пок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зом. Печать презентации.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24" w:rsidRPr="00C873D8" w:rsidRDefault="00E36E24" w:rsidP="00E36E24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Управление полноэкранным показом (рукописные примечания, скрытие слайдов, переходы к произвольным слайдам). Взаимодействие PowerPoint с другими прилож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24" w:rsidRPr="00C873D8" w:rsidTr="00ED30CD">
        <w:tc>
          <w:tcPr>
            <w:tcW w:w="3502" w:type="dxa"/>
            <w:vMerge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36E24" w:rsidRPr="00C873D8" w:rsidRDefault="00E36E24" w:rsidP="00E36E24">
            <w:pPr>
              <w:numPr>
                <w:ilvl w:val="0"/>
                <w:numId w:val="44"/>
              </w:numPr>
              <w:tabs>
                <w:tab w:val="left" w:pos="2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полноэкранного показа презентации. Создание произвольных показов.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раздаточных материалов презентаций.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24" w:rsidRPr="00C873D8" w:rsidTr="00ED30CD">
        <w:tc>
          <w:tcPr>
            <w:tcW w:w="3502" w:type="dxa"/>
            <w:vMerge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E24" w:rsidRPr="00C873D8" w:rsidTr="00ED30CD">
        <w:tc>
          <w:tcPr>
            <w:tcW w:w="350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E36E24" w:rsidRPr="00C873D8" w:rsidRDefault="00E36E24" w:rsidP="00E36E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E36E24" w:rsidRPr="00C873D8" w:rsidRDefault="00E36E24" w:rsidP="00E36E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36E24" w:rsidRPr="00C873D8" w:rsidTr="00ED30CD">
        <w:tc>
          <w:tcPr>
            <w:tcW w:w="14536" w:type="dxa"/>
            <w:gridSpan w:val="3"/>
          </w:tcPr>
          <w:p w:rsidR="00E36E24" w:rsidRPr="00C873D8" w:rsidRDefault="00E36E24" w:rsidP="00E36E24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E36E24" w:rsidRPr="00C873D8" w:rsidRDefault="00E36E24" w:rsidP="00E36E24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 7 ч. СРС  </w:t>
            </w:r>
          </w:p>
        </w:tc>
      </w:tr>
    </w:tbl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4647F2" w:rsidRPr="00C873D8" w:rsidRDefault="004647F2" w:rsidP="005414D0">
      <w:pPr>
        <w:numPr>
          <w:ilvl w:val="0"/>
          <w:numId w:val="5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4647F2" w:rsidRPr="00C873D8" w:rsidRDefault="004647F2" w:rsidP="005414D0">
      <w:pPr>
        <w:numPr>
          <w:ilvl w:val="0"/>
          <w:numId w:val="5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4647F2" w:rsidRPr="00C873D8" w:rsidRDefault="004647F2" w:rsidP="005414D0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4647F2" w:rsidRPr="00C873D8" w:rsidRDefault="004647F2" w:rsidP="005414D0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 Т.Л. Основы создания презентаций в программе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PowerPoint 2007: НОУ «Центр «ОРТ-СПб» / Т.Л. Власов. -  СПб.</w:t>
      </w:r>
    </w:p>
    <w:p w:rsidR="004647F2" w:rsidRPr="00C873D8" w:rsidRDefault="004647F2" w:rsidP="005414D0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Шереметьева Е.Г. Основы работы с редактором презентаций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2003/2007/2010.: Конспект раздела. Министерство образования Российской Федерации Пензенский государственный университет / Е.Г. Шереметьева – Пенза, 2010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контрольная работа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4647F2" w:rsidRPr="00C873D8" w:rsidTr="004647F2">
        <w:tc>
          <w:tcPr>
            <w:tcW w:w="5517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4647F2" w:rsidRPr="00C873D8" w:rsidTr="004647F2">
        <w:tc>
          <w:tcPr>
            <w:tcW w:w="5517" w:type="dxa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4647F2" w:rsidRPr="00C873D8" w:rsidRDefault="004647F2" w:rsidP="0046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39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контрольной работы – правильно выполненных ответов более 70%;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показывают полное освоение планируемых результатов (знаний, умений, компетенций).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контрольной работы – правильно выполненных ответов менее 70%;</w:t>
            </w:r>
          </w:p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выполненные задания не показывают полное освоение планиру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(знаний, умений, комп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тенций).</w:t>
            </w:r>
          </w:p>
        </w:tc>
        <w:tc>
          <w:tcPr>
            <w:tcW w:w="2316" w:type="dxa"/>
            <w:vAlign w:val="center"/>
          </w:tcPr>
          <w:p w:rsidR="004647F2" w:rsidRPr="00C873D8" w:rsidRDefault="004647F2" w:rsidP="00464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4647F2" w:rsidRPr="00C873D8" w:rsidRDefault="004647F2" w:rsidP="004647F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19. «Основы работы в сети Интернет» </w:t>
      </w:r>
    </w:p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возможности программы в образовательном процессе.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Формирование навыков, связанных с информационно-коммуникационными технологиями (далее – ИКТ)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1"/>
        <w:gridCol w:w="9184"/>
        <w:gridCol w:w="1851"/>
      </w:tblGrid>
      <w:tr w:rsidR="0059628B" w:rsidRPr="00C873D8" w:rsidTr="0059628B">
        <w:tc>
          <w:tcPr>
            <w:tcW w:w="350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4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628B" w:rsidRPr="00C873D8" w:rsidTr="0059628B">
        <w:tc>
          <w:tcPr>
            <w:tcW w:w="350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4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Основы работы с Инте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59628B" w:rsidRPr="00C873D8" w:rsidRDefault="0059628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Интернет. Основные понятия сети Интернет. Адресация компьют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в Интернет (IP-адреса и система доменных имен). Сервисы сети Интернет. Всемирная паутина WWW. Основные понятия WWW. Адресация Интернет-ресурсов. URL. </w:t>
            </w:r>
          </w:p>
          <w:p w:rsidR="0059628B" w:rsidRPr="00C873D8" w:rsidRDefault="0059628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навигации в сети Интернет. Защита компьютера и данных при работе в сети Интернет.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1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браузером. Основные панели инструментов браузеров. Работа с папкой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"Избранное": добавление и удаление ссылок, создание вложенных папок и пер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ссылок. Работа с "Журналом".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Интернет. Сохранение найденной информации.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Основы работы с эле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тронной почтой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электронной почты. Понятия почтового ящика и почтового адреса.</w:t>
            </w: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Общие сведения об этикете при работе с электронной почтой.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бесплатном почтовом сервере. Чтение, создание и отправка прост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письма. Создание письма с вложением. Получение письма с вложением. Сохр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вложения. Управление сообщениями: создание папок, перемещение и уд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сообщений.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адресной книгой. Изменение настроек почтового ящика.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Использование возмо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ностей сети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ab/>
              <w:t xml:space="preserve"> Интернет в образовательной де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я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Интернет-ресурсы образовательного назначения. Электронные образовательные ресурсы нового поколения.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Профессиональные сетевые сообщества учителей. Организация работы учащихся в рамках сетевых коммуникационных проектов: олимпиады, конкурсы, викторины.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загрузка учебных модулей. 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программ, необходимых для просмотра учебных модулей.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Создание сайта с пом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щью конструктора сайтов Google Sites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Типы сайтов. Способы создания web-сайтов. Этапы проектирования сайта. Стру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сайта.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Основные возможности конструктора сайтов Google Sites. Этапы создания сайта в конструкторе сайтов Google Sites (WordArt, символы, формулы, диаграммы)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сайта в конструкторе сайтов Google Sites.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цветовой схемы сайта. Добавление страниц сайта. Изменение типа страниц. Изменение внешнего вида сайта. Навигация. Добавление содержания.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дактирование страницы. Оптимизация графики для web. Вставка рисунков, таблиц,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гиперссылок.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28B" w:rsidRPr="00C873D8" w:rsidTr="0059628B">
        <w:tc>
          <w:tcPr>
            <w:tcW w:w="3501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екта</w:t>
            </w:r>
          </w:p>
        </w:tc>
      </w:tr>
      <w:tr w:rsidR="0059628B" w:rsidRPr="00C873D8" w:rsidTr="0059628B">
        <w:tc>
          <w:tcPr>
            <w:tcW w:w="14536" w:type="dxa"/>
            <w:gridSpan w:val="3"/>
          </w:tcPr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часа, в т.ч.12 ч. СРС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59628B" w:rsidRPr="00C873D8" w:rsidRDefault="0059628B" w:rsidP="005414D0">
      <w:pPr>
        <w:numPr>
          <w:ilvl w:val="0"/>
          <w:numId w:val="52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9628B" w:rsidRPr="00C873D8" w:rsidRDefault="0059628B" w:rsidP="005414D0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А.И., Мечева О.П., Добрина Ю.А. Практикум по основам работы в сети Интернет: Муниципальное  учреждение «Центр развития образования» / А.И. Михайлова, О.П. Мечева, Ю.А. Добрина - 2009.</w:t>
      </w:r>
    </w:p>
    <w:p w:rsidR="0059628B" w:rsidRPr="00C873D8" w:rsidRDefault="0059628B" w:rsidP="005414D0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В.А. Основы работы глобальной сети Internet. Авторский курс лекций / Обучение в интернет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29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https://www.lessons-tva.info/edu/trainbus/1.html</w:t>
        </w:r>
      </w:hyperlink>
      <w:r w:rsidRPr="00C873D8">
        <w:rPr>
          <w:sz w:val="24"/>
          <w:szCs w:val="24"/>
        </w:rPr>
        <w:t xml:space="preserve"> </w:t>
      </w:r>
    </w:p>
    <w:p w:rsidR="0059628B" w:rsidRPr="00C873D8" w:rsidRDefault="0059628B" w:rsidP="005414D0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созданию сайта на базе Google Sites. /Библиотечная система государственного университета «Дубна»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0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https://lib.uni-dubna.ru/biblweb/Recomends/courses/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Руководство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%20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Сайты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%20Google.pdf</w:t>
        </w:r>
      </w:hyperlink>
      <w:r w:rsidRPr="00C873D8">
        <w:rPr>
          <w:sz w:val="24"/>
          <w:szCs w:val="24"/>
          <w:lang w:val="en-US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B54" w:rsidRPr="00C873D8" w:rsidRDefault="005F3B54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20. «Основы работы в сети Интернет» </w:t>
      </w:r>
    </w:p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возможности программы в образовательном процессе.</w:t>
      </w: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среднего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Формирование навыков, связанных с информационно-коммуникационными технологиями (далее – ИКТ)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принципы деятельностного 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1"/>
        <w:gridCol w:w="9184"/>
        <w:gridCol w:w="1851"/>
      </w:tblGrid>
      <w:tr w:rsidR="0059628B" w:rsidRPr="00C873D8" w:rsidTr="0059628B">
        <w:tc>
          <w:tcPr>
            <w:tcW w:w="350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4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628B" w:rsidRPr="00C873D8" w:rsidTr="0059628B">
        <w:tc>
          <w:tcPr>
            <w:tcW w:w="350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4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Основы работы с Инте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59628B" w:rsidRPr="00C873D8" w:rsidRDefault="0059628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сети Интернет.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браузером. Основные панели инструментов браузеров. Работа с папкой "Избранное": добавление и удаление ссылок, создание вложенных папок и пер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ссылок. Работа с "Журналом".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Интернет. Сохранение найденной информации.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Основы работы с эле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тронной почтой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работы с электронной почтой.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аккаунта. Отправка получение писем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Использование возмо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ностей сети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ab/>
              <w:t xml:space="preserve"> Интернет в образовательной де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я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Интернет-ресурсы образовательного назначения. Электронные образовательные ресурсы нового поколения.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загрузка учебных модулей. 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1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Создание сайта с пом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>щью конструктора сайтов Google Sites</w:t>
            </w: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Основные возможности конструктора сайтов Google Sites. Этапы создания сайта в конструкторе сайтов Google Sites (WordArt, символы, формулы, диаграммы)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44"/>
              </w:numPr>
              <w:tabs>
                <w:tab w:val="left" w:pos="459"/>
              </w:tabs>
              <w:ind w:left="7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сайта в конструкторе сайтов Google Sites.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1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3501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1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екта</w:t>
            </w:r>
          </w:p>
        </w:tc>
      </w:tr>
      <w:tr w:rsidR="0059628B" w:rsidRPr="00C873D8" w:rsidTr="0059628B">
        <w:tc>
          <w:tcPr>
            <w:tcW w:w="14536" w:type="dxa"/>
            <w:gridSpan w:val="3"/>
          </w:tcPr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т.ч.7 ч. СРС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59628B" w:rsidRPr="00C873D8" w:rsidRDefault="0059628B" w:rsidP="005414D0">
      <w:pPr>
        <w:numPr>
          <w:ilvl w:val="0"/>
          <w:numId w:val="5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59628B" w:rsidRPr="00C873D8" w:rsidRDefault="0059628B" w:rsidP="005414D0">
      <w:pPr>
        <w:numPr>
          <w:ilvl w:val="0"/>
          <w:numId w:val="5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59628B" w:rsidRPr="00C873D8" w:rsidRDefault="0059628B" w:rsidP="005414D0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59628B" w:rsidRPr="00C873D8" w:rsidRDefault="0059628B" w:rsidP="005962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9628B" w:rsidRPr="00C873D8" w:rsidRDefault="0059628B" w:rsidP="005414D0">
      <w:pPr>
        <w:pStyle w:val="a4"/>
        <w:numPr>
          <w:ilvl w:val="0"/>
          <w:numId w:val="5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А.И., Мечева О.П., Добрина Ю.А. Практикум по основам работы в сети Интернет: Муниципальное  учреждение «Центр развития образования» / А.И. Михайлова, О.П. Мечева, Ю.А. Добрина - 2009.</w:t>
      </w:r>
    </w:p>
    <w:p w:rsidR="0059628B" w:rsidRPr="00C873D8" w:rsidRDefault="0059628B" w:rsidP="005414D0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В.А. Основы работы глобальной сети Internet. Авторский курс лекций / Обучение в интернет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1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https://www.lessons-tva.info/edu/trainbus/1.html</w:t>
        </w:r>
      </w:hyperlink>
      <w:r w:rsidRPr="00C873D8">
        <w:rPr>
          <w:sz w:val="24"/>
          <w:szCs w:val="24"/>
        </w:rPr>
        <w:t xml:space="preserve"> </w:t>
      </w:r>
    </w:p>
    <w:p w:rsidR="0059628B" w:rsidRPr="00C873D8" w:rsidRDefault="0059628B" w:rsidP="005414D0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по созданию сайта на базе Google Sites. /Библиотечная система государственного университета «Дубна»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2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https://lib.uni-dubna.ru/biblweb/Recomends/courses/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Руководство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%20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Сайты</w:t>
        </w:r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%20Google.pdf</w:t>
        </w:r>
      </w:hyperlink>
      <w:r w:rsidRPr="00C873D8">
        <w:rPr>
          <w:sz w:val="24"/>
          <w:szCs w:val="24"/>
          <w:lang w:val="en-US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9628B" w:rsidRPr="00C873D8" w:rsidRDefault="0059628B" w:rsidP="005F3B5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B54" w:rsidRPr="00C873D8" w:rsidRDefault="005F3B54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B54" w:rsidRPr="00C873D8" w:rsidRDefault="005F3B54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20. «Основы создания электронной среды обучения» </w:t>
      </w:r>
    </w:p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 формирование умений проектирования и организации образовательной деятел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 использованием блога педагога.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проектированию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 Формирование навыков, связанных с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информационно-коммуникационными технологиями (далее – ИКТ)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ИКТ-компетентностями:  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2"/>
        <w:gridCol w:w="9182"/>
        <w:gridCol w:w="1852"/>
      </w:tblGrid>
      <w:tr w:rsidR="0059628B" w:rsidRPr="00C873D8" w:rsidTr="0059628B">
        <w:tc>
          <w:tcPr>
            <w:tcW w:w="350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2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628B" w:rsidRPr="00C873D8" w:rsidTr="0059628B">
        <w:tc>
          <w:tcPr>
            <w:tcW w:w="350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Создание блога и его 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дение (на основе беспла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ной платформы Blogger)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59628B" w:rsidRPr="00C873D8" w:rsidRDefault="0059628B" w:rsidP="005414D0">
            <w:pPr>
              <w:pStyle w:val="a4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его особенности, образовательная ценность блога. Планирование содерж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блога. Правила для учителя, ведущего образовательный блог.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2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Google (создание аккаунта). Создание блога. Управление блогом. Выбор (изменение) дизайна блога. Настройка параметров блога. Публикация 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общений. Управление сообщениями, комментариями (редактирование, удаление). Создание дополнительных страниц блога и их наполнение. Размещение в блоге информационных гаджетов. Создание списка полезных ссылок.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2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возмо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>ностей файловых хран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лищ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414D0">
            <w:pPr>
              <w:pStyle w:val="a4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 Google и его возможности. Сервисы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SlideBoom, SlideShare.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Picasa.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YouTube, его образовательные возможности.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документов на диск. Размещение ссылок на документы в блоге.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презентаций на сервис. Встраивание презентаций на страницы блога.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фотографий на сервис. Создание веб-альбомов. Встраивание слайд-шоу из фотографий на страницы блога.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видео на YouTube. Встраивание видео на страницы блога.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Использование возмо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ностей дидактических веб-сервисов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414D0">
            <w:pPr>
              <w:pStyle w:val="a4"/>
              <w:numPr>
                <w:ilvl w:val="0"/>
                <w:numId w:val="78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Обзор образовательных сервисов Web 2.0. Создание интерактивных заданий с</w:t>
            </w:r>
          </w:p>
          <w:p w:rsidR="0059628B" w:rsidRPr="00C873D8" w:rsidRDefault="0059628B" w:rsidP="005962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помощью сервиса LearningApps и размещение их на страницах блога. Создание</w:t>
            </w:r>
          </w:p>
          <w:p w:rsidR="0059628B" w:rsidRPr="00C873D8" w:rsidRDefault="0059628B" w:rsidP="005962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викторин, опросов, тестов на основе форм Google, их размещение в блоге.</w:t>
            </w:r>
          </w:p>
          <w:p w:rsidR="0059628B" w:rsidRPr="00C873D8" w:rsidRDefault="0059628B" w:rsidP="00596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сетевых учебных заданий на основе документов Google. 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коллективных документов и цифровых образовательных ресурсов, размещенных в федеральных коллекциях.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коллективных документов и организация работы с ними в блоге (текст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задания, таблицы, презентации, рисунки).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Правовые аспекты сет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вой деятельности педагога.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414D0">
            <w:pPr>
              <w:pStyle w:val="a4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право. Объекты авторского права. Закон РФ «Об авторском праве и смежных правах». Гражданский кодекс Российской Федерации (часть четвертая, рег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лирующая права на результаты интеллектуальной деятельности и средства индив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дуализации). Пользовательские соглашения и условия использования информации, принятые на конкретных сайтах. Правила корректного оформления заимствований, неразглашение персональных данных.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екта</w:t>
            </w:r>
          </w:p>
        </w:tc>
      </w:tr>
      <w:tr w:rsidR="0059628B" w:rsidRPr="00C873D8" w:rsidTr="0059628B">
        <w:tc>
          <w:tcPr>
            <w:tcW w:w="14536" w:type="dxa"/>
            <w:gridSpan w:val="3"/>
          </w:tcPr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часов, в т.ч.17ч. СРС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Нормативно-правовые документы модуля: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59628B" w:rsidRPr="00C873D8" w:rsidRDefault="0059628B" w:rsidP="005414D0">
      <w:pPr>
        <w:numPr>
          <w:ilvl w:val="0"/>
          <w:numId w:val="5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59628B" w:rsidRPr="00C873D8" w:rsidRDefault="0059628B" w:rsidP="005414D0">
      <w:pPr>
        <w:numPr>
          <w:ilvl w:val="0"/>
          <w:numId w:val="5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59628B" w:rsidRPr="00C873D8" w:rsidRDefault="0059628B" w:rsidP="005414D0">
      <w:pPr>
        <w:numPr>
          <w:ilvl w:val="0"/>
          <w:numId w:val="56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59628B" w:rsidRPr="00C873D8" w:rsidRDefault="0059628B" w:rsidP="005962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9628B" w:rsidRPr="00C873D8" w:rsidRDefault="0059628B" w:rsidP="005414D0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конвенция об авторском праве (заключена в Женеве 06.09.1952) // Авторское право. Бюллетень U№ESCO. Изъятия и огр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ничения авторского права в цифровой среде. 2003. № 1. Т. XXXVII. С. 77 - 90.</w:t>
      </w:r>
    </w:p>
    <w:p w:rsidR="0059628B" w:rsidRPr="00C873D8" w:rsidRDefault="0059628B" w:rsidP="005414D0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Вилинов А.А. Актуальные вопросы регулирования отношений по охране авторского и смежных прав в сети Интернет / А.А.Вилинов, Г.И. Сытенко // Культура: управление, экономика, право. - 2010. -№ 2. - С. 7-11.</w:t>
      </w:r>
    </w:p>
    <w:p w:rsidR="0059628B" w:rsidRPr="00C873D8" w:rsidRDefault="0059628B" w:rsidP="005414D0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право в интернете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3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https://sales-generator.ru/blog/avtorskoe-pravo-v-internete/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 (ы) 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оценивания</w:t>
            </w:r>
          </w:p>
        </w:tc>
        <w:tc>
          <w:tcPr>
            <w:tcW w:w="4839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 оценки</w:t>
            </w:r>
          </w:p>
        </w:tc>
        <w:tc>
          <w:tcPr>
            <w:tcW w:w="2316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22. «Основы создания электронной среды обучения» </w:t>
      </w:r>
    </w:p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компьютерной грамотности педагогов, формирование умений проектирования и организации образовательной деятел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 использованием блога педагога.</w:t>
      </w:r>
    </w:p>
    <w:p w:rsidR="0059628B" w:rsidRPr="00C873D8" w:rsidRDefault="0059628B" w:rsidP="0059628B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2478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783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Формирование навыков, связанных с информационно-коммуникационными технологиями (далее – ИКТ)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59628B" w:rsidRPr="00C873D8" w:rsidRDefault="0059628B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технологий.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59628B" w:rsidRPr="00C873D8" w:rsidRDefault="0059628B" w:rsidP="0059628B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2"/>
        <w:gridCol w:w="9182"/>
        <w:gridCol w:w="1852"/>
      </w:tblGrid>
      <w:tr w:rsidR="0059628B" w:rsidRPr="00C873D8" w:rsidTr="0059628B">
        <w:tc>
          <w:tcPr>
            <w:tcW w:w="350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2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628B" w:rsidRPr="00C873D8" w:rsidTr="0059628B">
        <w:tc>
          <w:tcPr>
            <w:tcW w:w="350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59628B" w:rsidRPr="00C873D8" w:rsidRDefault="0059628B" w:rsidP="00596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Создание блога и его 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дение (на основе беспла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ной платформы Blogger)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59628B" w:rsidRPr="00C873D8" w:rsidRDefault="0059628B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его особенности, образовательная ценность блога. Планирование соде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 блога. Правила для учителя, ведущего образовательный блог.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2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28B" w:rsidRPr="00C873D8" w:rsidRDefault="0059628B" w:rsidP="005414D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Google (создание аккаунта). Создание блога. Управление блогом. Выбор (изменение) дизайна блога. Настройка параметров блога. Публикация 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общений. Управление сообщениями, комментариями (редактирование, удаление). Создание дополнительных страниц блога и их наполнение. Размещение в блоге информационных гаджетов. Создание списка полезных ссылок.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8B" w:rsidRPr="00C873D8" w:rsidTr="0059628B">
        <w:tc>
          <w:tcPr>
            <w:tcW w:w="3502" w:type="dxa"/>
            <w:vMerge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возмо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ж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ностей файловых хран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лищ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Google и его возможности. Сервисы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SlideBoom, SlideShare.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Picasa.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YouTube, его образовательные возможности.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документов на диск. Размещение ссылок на документы в блоге.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презентаций на сервис. Встраивание презентаций на страницы блога.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фотографий на сервис. Создание веб-альбомов. Встраивание слайд-шоу из фотографий на страницы блога. </w:t>
            </w:r>
          </w:p>
          <w:p w:rsidR="0059628B" w:rsidRPr="00C873D8" w:rsidRDefault="0059628B" w:rsidP="005414D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видео на YouTube. Встраивание видео на страницы блога.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28B" w:rsidRPr="00C873D8" w:rsidTr="0059628B">
        <w:tc>
          <w:tcPr>
            <w:tcW w:w="3502" w:type="dxa"/>
            <w:vMerge w:val="restart"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Правовые аспекты сет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вой деятельности педагога.</w:t>
            </w: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8B" w:rsidRPr="00C873D8" w:rsidRDefault="0059628B" w:rsidP="0059628B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Авторское право. Объекты авторского права. Закон РФ «Об авторском праве и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смежных правах». Гражданский кодекс Российской Федерации (часть четвертая, рег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лирующая права на результаты интеллектуальной деятельности и средства индив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дуализации). Пользовательские соглашения и условия использования информации, принятые на конкретных сайтах. Правила корректного оформления заимствований, неразглашение персональных данных.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  <w:vMerge/>
            <w:vAlign w:val="center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28B" w:rsidRPr="00C873D8" w:rsidTr="0059628B">
        <w:tc>
          <w:tcPr>
            <w:tcW w:w="350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59628B" w:rsidRPr="00C873D8" w:rsidRDefault="0059628B" w:rsidP="005962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59628B" w:rsidRPr="00C873D8" w:rsidRDefault="0059628B" w:rsidP="0059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59628B" w:rsidRPr="00C873D8" w:rsidTr="0059628B">
        <w:tc>
          <w:tcPr>
            <w:tcW w:w="14536" w:type="dxa"/>
            <w:gridSpan w:val="3"/>
          </w:tcPr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59628B" w:rsidRPr="00C873D8" w:rsidRDefault="0059628B" w:rsidP="0059628B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т.ч.7 ч. СРС  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59628B" w:rsidRPr="00C873D8" w:rsidRDefault="0059628B" w:rsidP="005414D0">
      <w:pPr>
        <w:numPr>
          <w:ilvl w:val="0"/>
          <w:numId w:val="5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59628B" w:rsidRPr="00C873D8" w:rsidRDefault="0059628B" w:rsidP="005414D0">
      <w:pPr>
        <w:numPr>
          <w:ilvl w:val="0"/>
          <w:numId w:val="5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59628B" w:rsidRPr="00C873D8" w:rsidRDefault="0059628B" w:rsidP="005414D0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59628B" w:rsidRPr="00C873D8" w:rsidRDefault="0059628B" w:rsidP="005F3B54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9628B" w:rsidRPr="00C873D8" w:rsidRDefault="0059628B" w:rsidP="005414D0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конвенция об авторском праве (заключена в Женеве 06.09.1952) // Авторское право. Бюллетень U№ESCO. Изъятия и огр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ничения авторского права в цифровой среде. 2003. № 1. Т. XXXVII. С. 77 - 90.</w:t>
      </w:r>
    </w:p>
    <w:p w:rsidR="0059628B" w:rsidRPr="00C873D8" w:rsidRDefault="0059628B" w:rsidP="005414D0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Вилинов А.А. Актуальные вопросы регулирования отношений по охране авторского и смежных прав в сети Интернет / А.А.Вилинов, Г.И. Сытенко // Культура: управление, экономика, право. - 2010. -№ 2. - С. 7-11.</w:t>
      </w:r>
    </w:p>
    <w:p w:rsidR="0059628B" w:rsidRPr="00C873D8" w:rsidRDefault="0059628B" w:rsidP="005414D0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право в интернете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4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https://sales-generator.ru/blog/avtorskoe-pravo-v-internete/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модуля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59628B" w:rsidRPr="00C873D8" w:rsidTr="0059628B">
        <w:tc>
          <w:tcPr>
            <w:tcW w:w="5517" w:type="dxa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59628B" w:rsidRPr="00C873D8" w:rsidRDefault="0059628B" w:rsidP="0059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59628B" w:rsidRPr="00C873D8" w:rsidRDefault="0059628B" w:rsidP="0059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59628B" w:rsidRPr="00C873D8" w:rsidRDefault="0059628B" w:rsidP="0059628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23. «Аудио – видео монтаж (Работа с аудио и видео файлами, возможности их использования в учебном процессе)» </w:t>
      </w:r>
    </w:p>
    <w:p w:rsidR="00034289" w:rsidRPr="00C873D8" w:rsidRDefault="00034289" w:rsidP="00034289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034289" w:rsidRPr="00C873D8" w:rsidRDefault="00034289" w:rsidP="00034289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ИКТ-компетентности педагогов, формирование умений работать с аудио и видео информацией, ум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использовать данные виды информации для организации образовательной деятельности.</w:t>
      </w:r>
    </w:p>
    <w:p w:rsidR="00034289" w:rsidRPr="00C873D8" w:rsidRDefault="00034289" w:rsidP="00034289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Формирование навыков, связанных с информационно-коммуникационными технологиями (далее – ИКТ)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ИКТ-компетентностями:  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вательную деятельность в Российской Федерации, нормативных документов по вопросам обучения и воспитания детей и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деятельностного  подхода, 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034289" w:rsidRPr="00C873D8" w:rsidRDefault="00034289" w:rsidP="00034289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169"/>
        <w:gridCol w:w="1852"/>
      </w:tblGrid>
      <w:tr w:rsidR="00034289" w:rsidRPr="00C873D8" w:rsidTr="00A2174D">
        <w:tc>
          <w:tcPr>
            <w:tcW w:w="3515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69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4289" w:rsidRPr="00C873D8" w:rsidTr="00A2174D">
        <w:tc>
          <w:tcPr>
            <w:tcW w:w="3515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9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4289" w:rsidRPr="00C873D8" w:rsidTr="00A2174D">
        <w:tc>
          <w:tcPr>
            <w:tcW w:w="3515" w:type="dxa"/>
            <w:vAlign w:val="center"/>
          </w:tcPr>
          <w:p w:rsidR="00034289" w:rsidRPr="00C873D8" w:rsidRDefault="00034289" w:rsidP="0003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Цифровой звук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Что такое звук. Характеристики звука. Цифровой звук. Как записывается звук. Как воспроизводится звук. Стандартные форматы звуковых файлов.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289" w:rsidRPr="00C873D8" w:rsidTr="00A2174D">
        <w:tc>
          <w:tcPr>
            <w:tcW w:w="3515" w:type="dxa"/>
            <w:vMerge w:val="restart"/>
            <w:vAlign w:val="center"/>
          </w:tcPr>
          <w:p w:rsidR="00034289" w:rsidRPr="00C873D8" w:rsidRDefault="00034289" w:rsidP="0003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2.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Знакомство с Audacity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udacity Элементы управления звукового редактора Audacity. 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рожки. Изучение выпадающего меню дорожки. Изучение настроек звукового редакт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Audacity. Поддерживаемые звуковые форматы 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34289" w:rsidRPr="00C873D8" w:rsidRDefault="00034289" w:rsidP="005414D0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запуск программы "Audacity. Изучение интерфейса программы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289" w:rsidRPr="00C873D8" w:rsidTr="00A2174D">
        <w:tc>
          <w:tcPr>
            <w:tcW w:w="3515" w:type="dxa"/>
            <w:vMerge w:val="restart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Редактирование звука в программе "Audacity"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89" w:rsidRPr="00C873D8" w:rsidRDefault="00034289" w:rsidP="00034289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Панель редактирования. Выделение звукового фрагмента. Удаление, копирование, вставка выделенного фрагмента. Заполнение тишиной выделенного фрагмента. Ду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лирование. Микширование и разделение звука 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звука.</w:t>
            </w:r>
          </w:p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попурри.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289" w:rsidRPr="00C873D8" w:rsidTr="00A2174D">
        <w:tc>
          <w:tcPr>
            <w:tcW w:w="3515" w:type="dxa"/>
            <w:vMerge w:val="restart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Запись звука в программе "Audacity"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89" w:rsidRPr="00C873D8" w:rsidRDefault="00034289" w:rsidP="00034289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Запись звука в программе "Audacity" при помощи микрофона. Использование веб-камеры для записи звука в программе "Audacity". Очистка записи от шума в програ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"Audacity".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подкаст.</w:t>
            </w:r>
          </w:p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голоса на фоновую музыку.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289" w:rsidRPr="00C873D8" w:rsidTr="00A2174D">
        <w:tc>
          <w:tcPr>
            <w:tcW w:w="3515" w:type="dxa"/>
            <w:vMerge w:val="restart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фильтров в программе "Audacity"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89" w:rsidRPr="00C873D8" w:rsidRDefault="00034289" w:rsidP="00034289">
            <w:pPr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изменением скорости воспроизведения в программе "Audacity". Усил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тихих сигналов звука в программе "Audacity" (компрессия звука). Удаление помех</w:t>
            </w:r>
            <w:r w:rsidRPr="00C87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щелчков на звуковой дорожке в программе "Audacity". Реверс в программе "Audacity". Работа с эффектом обратного воспроизведения звука в программе "Audacity". Эк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порт/Импорт в MP3 и OGG Vorbis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рингтона для мобильного телефона. </w:t>
            </w:r>
          </w:p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аудио-шоу (запись аудио-спектакля).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289" w:rsidRPr="00C873D8" w:rsidTr="00A2174D">
        <w:trPr>
          <w:trHeight w:val="212"/>
        </w:trPr>
        <w:tc>
          <w:tcPr>
            <w:tcW w:w="3515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6. Основы цифрового видео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Основные характеристики цифрового видео. Форматы видеофайлов. Кодеки.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для работы с видео. Конвертирование видео. Жанры видео.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 w:val="restart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7. Создание и редактиров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ние видеофильма в пр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грамме VSDC Free Video Editor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VSDC Free Video Editor. Подготовка контента для 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деофильма. Редактирование видео. Публикация фильма в Интернете.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 w:line="276" w:lineRule="auto"/>
              <w:ind w:left="63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видеосюжета (видео-опыт, мастер-класс, сюжет для школьного 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видения).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289" w:rsidRPr="00C873D8" w:rsidTr="00A2174D">
        <w:tc>
          <w:tcPr>
            <w:tcW w:w="3515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34289" w:rsidRPr="00C873D8" w:rsidTr="00A2174D">
        <w:tc>
          <w:tcPr>
            <w:tcW w:w="14536" w:type="dxa"/>
            <w:gridSpan w:val="3"/>
          </w:tcPr>
          <w:p w:rsidR="00034289" w:rsidRPr="00C873D8" w:rsidRDefault="00034289" w:rsidP="0003428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034289" w:rsidRPr="00C873D8" w:rsidRDefault="00034289" w:rsidP="00034289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36 часа, в т.ч.16 ч. СРС  </w:t>
            </w:r>
          </w:p>
        </w:tc>
      </w:tr>
    </w:tbl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Нормативно-правовые документы модуля: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2013 г. N 544н). </w:t>
      </w:r>
    </w:p>
    <w:p w:rsidR="00034289" w:rsidRPr="00C873D8" w:rsidRDefault="00034289" w:rsidP="005414D0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034289" w:rsidRPr="00C873D8" w:rsidRDefault="00034289" w:rsidP="005414D0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034289" w:rsidRPr="00C873D8" w:rsidRDefault="00034289" w:rsidP="005414D0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034289" w:rsidRPr="00C873D8" w:rsidRDefault="00034289" w:rsidP="0003428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034289" w:rsidRPr="00C873D8" w:rsidRDefault="00034289" w:rsidP="005414D0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Oetzmann A., Mazzoni D. Audacity 1.2.1: ALTLINUX TEAM-2004.</w:t>
      </w:r>
    </w:p>
    <w:p w:rsidR="00034289" w:rsidRPr="00C873D8" w:rsidRDefault="00034289" w:rsidP="005414D0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udacity / Цифровой звук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5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http://audacity.ru/p1aa1.html</w:t>
        </w:r>
      </w:hyperlink>
      <w:r w:rsidRPr="00C873D8">
        <w:rPr>
          <w:sz w:val="24"/>
          <w:szCs w:val="24"/>
          <w:lang w:val="en-US"/>
        </w:rPr>
        <w:t xml:space="preserve"> </w:t>
      </w:r>
    </w:p>
    <w:p w:rsidR="00034289" w:rsidRPr="00C873D8" w:rsidRDefault="00034289" w:rsidP="005414D0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с VSDC Free Video Editor / Оазис цифрового искусства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6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https://4creates.com/training/94-video-uroki-vsdc-free-video-editor-rus.html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34289" w:rsidRPr="00C873D8" w:rsidRDefault="00034289" w:rsidP="005414D0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Бесплатным видеоредактором / Обработка видео с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VSDC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FreeVideoEditor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7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http://www.videosoftdev.com/ru/how-to-use-free-video-editor</w:t>
        </w:r>
      </w:hyperlink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034289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4E" w:rsidRDefault="0052774E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4E" w:rsidRDefault="0052774E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4E" w:rsidRPr="00C873D8" w:rsidRDefault="0052774E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034289" w:rsidRPr="00C873D8" w:rsidTr="00A2174D">
        <w:tc>
          <w:tcPr>
            <w:tcW w:w="5517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034289" w:rsidRPr="00C873D8" w:rsidTr="00A2174D">
        <w:tc>
          <w:tcPr>
            <w:tcW w:w="5517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52774E" w:rsidRDefault="0052774E" w:rsidP="00034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34289" w:rsidRPr="00C873D8" w:rsidRDefault="00034289" w:rsidP="000342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24. «Видео-монтаж (Работа с аудио и видео файлами, возможности их использования в учебном процессе)» </w:t>
      </w:r>
    </w:p>
    <w:p w:rsidR="00034289" w:rsidRPr="00C873D8" w:rsidRDefault="00034289" w:rsidP="00034289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034289" w:rsidRPr="00C873D8" w:rsidRDefault="00034289" w:rsidP="00034289">
      <w:pPr>
        <w:spacing w:after="0" w:line="234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ИКТ-компетентности педагогов, формирование умений работать с видео информацией, умений и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данные виды информации для организации образовательной деятельности.</w:t>
      </w:r>
    </w:p>
    <w:p w:rsidR="00034289" w:rsidRPr="00C873D8" w:rsidRDefault="00034289" w:rsidP="00034289">
      <w:pPr>
        <w:spacing w:after="0" w:line="234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783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4289" w:rsidRPr="00C873D8" w:rsidTr="00A2174D">
        <w:tc>
          <w:tcPr>
            <w:tcW w:w="2478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3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 Формирование навыков, связанных с информационно-коммуникационными технологиями (далее – ИКТ)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034289" w:rsidRPr="00C873D8" w:rsidRDefault="00034289" w:rsidP="005414D0">
            <w:pPr>
              <w:numPr>
                <w:ilvl w:val="0"/>
                <w:numId w:val="45"/>
              </w:numPr>
              <w:tabs>
                <w:tab w:val="left" w:pos="363"/>
              </w:tabs>
              <w:spacing w:after="200"/>
              <w:ind w:left="0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ИКТ-компетентность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области человеческой деятельн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611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системы Российской Фед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законов и иных нормативных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регламентирующих образ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законодательства о правах 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принципы деятельностного  подхода,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приемы современных педагогич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технологий.</w:t>
            </w:r>
          </w:p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этики</w:t>
            </w:r>
          </w:p>
        </w:tc>
      </w:tr>
    </w:tbl>
    <w:p w:rsidR="00034289" w:rsidRPr="00C873D8" w:rsidRDefault="00034289" w:rsidP="00034289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очно-заочная, дистанционная.</w:t>
      </w:r>
    </w:p>
    <w:p w:rsidR="005F3B54" w:rsidRPr="00C873D8" w:rsidRDefault="005F3B54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169"/>
        <w:gridCol w:w="1852"/>
      </w:tblGrid>
      <w:tr w:rsidR="00034289" w:rsidRPr="00C873D8" w:rsidTr="00A2174D">
        <w:tc>
          <w:tcPr>
            <w:tcW w:w="3515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69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4289" w:rsidRPr="00C873D8" w:rsidTr="00A2174D">
        <w:tc>
          <w:tcPr>
            <w:tcW w:w="3515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9" w:type="dxa"/>
            <w:vAlign w:val="center"/>
          </w:tcPr>
          <w:p w:rsidR="00034289" w:rsidRPr="00C873D8" w:rsidRDefault="00034289" w:rsidP="0003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4289" w:rsidRPr="00C873D8" w:rsidTr="00A2174D">
        <w:trPr>
          <w:trHeight w:val="212"/>
        </w:trPr>
        <w:tc>
          <w:tcPr>
            <w:tcW w:w="3515" w:type="dxa"/>
            <w:vMerge w:val="restart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1. Основы цифрового видео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Основные характеристики цифрового видео. Форматы видеофайлов. Кодеки.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для работы с видео. Конвертирование видео. Жанры видео.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289" w:rsidRPr="00C873D8" w:rsidTr="00A2174D">
        <w:trPr>
          <w:trHeight w:val="212"/>
        </w:trPr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289" w:rsidRPr="00C873D8" w:rsidTr="00A2174D">
        <w:tc>
          <w:tcPr>
            <w:tcW w:w="3515" w:type="dxa"/>
            <w:vMerge w:val="restart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7. Создание и редактиров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ние видеофильма в пр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грамме VSDC Free Video Editor</w:t>
            </w: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VSDC Free Video Editor. Подготовка контента для 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деофильма. Редактирование видео. Публикация фильма в Интернете.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5414D0">
            <w:pPr>
              <w:numPr>
                <w:ilvl w:val="0"/>
                <w:numId w:val="44"/>
              </w:numPr>
              <w:tabs>
                <w:tab w:val="left" w:pos="459"/>
              </w:tabs>
              <w:spacing w:after="200"/>
              <w:ind w:left="63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видеосюжета (видео-опыт, мастер-класс, сюжет для школьного 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видения).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289" w:rsidRPr="00C873D8" w:rsidTr="00A2174D">
        <w:tc>
          <w:tcPr>
            <w:tcW w:w="3515" w:type="dxa"/>
            <w:vMerge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4289" w:rsidRPr="00C873D8" w:rsidTr="00A2174D">
        <w:tc>
          <w:tcPr>
            <w:tcW w:w="3515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034289" w:rsidRPr="00C873D8" w:rsidRDefault="00034289" w:rsidP="000342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034289" w:rsidRPr="00C873D8" w:rsidRDefault="00034289" w:rsidP="000342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34289" w:rsidRPr="00C873D8" w:rsidTr="00A2174D">
        <w:tc>
          <w:tcPr>
            <w:tcW w:w="14536" w:type="dxa"/>
            <w:gridSpan w:val="3"/>
          </w:tcPr>
          <w:p w:rsidR="00034289" w:rsidRPr="00C873D8" w:rsidRDefault="00034289" w:rsidP="0003428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034289" w:rsidRPr="00C873D8" w:rsidRDefault="00034289" w:rsidP="00034289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 часов, в т.ч.9 ч. СРС  </w:t>
            </w:r>
          </w:p>
        </w:tc>
      </w:tr>
    </w:tbl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2013 г. N 544н). </w:t>
      </w:r>
    </w:p>
    <w:p w:rsidR="00034289" w:rsidRPr="00C873D8" w:rsidRDefault="00034289" w:rsidP="005414D0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034289" w:rsidRPr="00C873D8" w:rsidRDefault="00034289" w:rsidP="005414D0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2024 года». </w:t>
      </w:r>
    </w:p>
    <w:p w:rsidR="00034289" w:rsidRPr="00C873D8" w:rsidRDefault="00034289" w:rsidP="005414D0">
      <w:pPr>
        <w:numPr>
          <w:ilvl w:val="0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ООП (Приказ Минобрнауки РФ от 30.08.2013 №1015)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F3B54" w:rsidRPr="00C873D8" w:rsidRDefault="00034289" w:rsidP="005414D0">
      <w:pPr>
        <w:pStyle w:val="a4"/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с VSDC Free Video Editor / Оазис цифрового искусства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8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https://4creates.com/training/94-video-uroki-vsdc-free-video-editor-rus.html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34289" w:rsidRPr="00C873D8" w:rsidRDefault="00034289" w:rsidP="005414D0">
      <w:pPr>
        <w:pStyle w:val="a4"/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Бесплатным видеоредактором / Обработка видео с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VSDC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FreeVideoEditor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</w:t>
      </w:r>
      <w:r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39" w:history="1">
        <w:r w:rsidRPr="00C873D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http://www.videosoftdev.com/ru/how-to-use-free-video-editor</w:t>
        </w:r>
      </w:hyperlink>
      <w:r w:rsidR="005F3B54" w:rsidRPr="00C87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модуля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защита проекта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/не зачтено</w:t>
      </w: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034289" w:rsidRPr="00C873D8" w:rsidTr="00A2174D">
        <w:tc>
          <w:tcPr>
            <w:tcW w:w="5517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30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(ы) оценивания</w:t>
            </w:r>
          </w:p>
        </w:tc>
        <w:tc>
          <w:tcPr>
            <w:tcW w:w="4839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16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034289" w:rsidRPr="00C873D8" w:rsidTr="00A2174D">
        <w:tc>
          <w:tcPr>
            <w:tcW w:w="5517" w:type="dxa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ФГОС 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30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39" w:type="dxa"/>
            <w:vAlign w:val="center"/>
          </w:tcPr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соответствует установле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 требованиям к планируемым результ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034289" w:rsidRPr="00C873D8" w:rsidRDefault="00034289" w:rsidP="0003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проектная работа не соо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034289" w:rsidRPr="00C873D8" w:rsidRDefault="00034289" w:rsidP="0003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034289" w:rsidRPr="00C873D8" w:rsidRDefault="00034289" w:rsidP="0003428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Модуль 2</w:t>
      </w:r>
      <w:r w:rsidR="00034289" w:rsidRPr="00C87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«Использование интерактивных обучающих систем (досок) в педагогической деятельности»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 педагогов в области информационных, коммуникационных и интерактивных технол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гий.</w:t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9C3316" w:rsidRPr="00C873D8" w:rsidTr="003A5573">
        <w:tc>
          <w:tcPr>
            <w:tcW w:w="2504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9C3316" w:rsidRPr="00C873D8" w:rsidTr="003A5573">
        <w:tc>
          <w:tcPr>
            <w:tcW w:w="2504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3316" w:rsidRPr="00C873D8" w:rsidTr="003A5573">
        <w:tc>
          <w:tcPr>
            <w:tcW w:w="2504" w:type="dxa"/>
            <w:vMerge w:val="restart"/>
            <w:vAlign w:val="center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 прое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тированию и реал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образовател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дошкольного, начального общего, основного общего, среднего общего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803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соответс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требованиями ф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государс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образовательных стандартов  дошкольн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начального общего, основного общего, сре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общего образов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30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 эксперименты, полевая практика и т.п.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ным; обучающихся с ограниченными во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</w:t>
            </w:r>
          </w:p>
        </w:tc>
        <w:tc>
          <w:tcPr>
            <w:tcW w:w="4749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 в пределах треб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федеральных государственных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стандартов и основной общ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программы, его истории и места в  мировой культуре и науке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воспитания детей и молодежи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316" w:rsidRPr="00C873D8" w:rsidTr="003A5573">
        <w:tc>
          <w:tcPr>
            <w:tcW w:w="2504" w:type="dxa"/>
            <w:vMerge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Формирование 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выков, связанных с 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формационно-коммуникационными технологиями (далее – ИКТ)</w:t>
            </w:r>
          </w:p>
        </w:tc>
        <w:tc>
          <w:tcPr>
            <w:tcW w:w="4730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 </w:t>
            </w:r>
          </w:p>
          <w:p w:rsidR="009C3316" w:rsidRPr="00C873D8" w:rsidRDefault="009C3316" w:rsidP="005414D0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 ИКТ-компетентность;</w:t>
            </w:r>
          </w:p>
          <w:p w:rsidR="009C3316" w:rsidRPr="00C873D8" w:rsidRDefault="009C3316" w:rsidP="005414D0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ИКТ-компетентность;</w:t>
            </w:r>
          </w:p>
          <w:p w:rsidR="009C3316" w:rsidRPr="00C873D8" w:rsidRDefault="009C3316" w:rsidP="005414D0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 ИКТ-компетентность (отражающая пр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фессиональную ИКТ-компетентность соответствующей области человеческой деятельности)</w:t>
            </w:r>
          </w:p>
        </w:tc>
        <w:tc>
          <w:tcPr>
            <w:tcW w:w="4749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и способы оценки результатов обуч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системы Российской Федер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</w:tbl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обучения: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4"/>
        <w:gridCol w:w="9187"/>
        <w:gridCol w:w="2129"/>
      </w:tblGrid>
      <w:tr w:rsidR="009C3316" w:rsidRPr="00C873D8" w:rsidTr="003A5573">
        <w:tc>
          <w:tcPr>
            <w:tcW w:w="3504" w:type="dxa"/>
            <w:vAlign w:val="center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разделов м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9187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2129" w:type="dxa"/>
            <w:vAlign w:val="center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9C3316" w:rsidRPr="00C873D8" w:rsidTr="003A5573">
        <w:tc>
          <w:tcPr>
            <w:tcW w:w="3504" w:type="dxa"/>
            <w:vAlign w:val="center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Align w:val="center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C3316" w:rsidRPr="00C873D8" w:rsidTr="003A5573">
        <w:trPr>
          <w:trHeight w:val="1268"/>
        </w:trPr>
        <w:tc>
          <w:tcPr>
            <w:tcW w:w="3504" w:type="dxa"/>
            <w:vMerge w:val="restart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Часть I Ресурсы и встрое</w:t>
            </w: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</w:t>
            </w: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ные</w:t>
            </w:r>
          </w:p>
          <w:p w:rsidR="009C3316" w:rsidRPr="00C873D8" w:rsidRDefault="009C3316" w:rsidP="009C331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возможности </w:t>
            </w:r>
          </w:p>
          <w:p w:rsidR="009C3316" w:rsidRPr="00C873D8" w:rsidRDefault="009C3316" w:rsidP="009C331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интерактивных</w:t>
            </w:r>
          </w:p>
          <w:p w:rsidR="009C3316" w:rsidRPr="00C873D8" w:rsidRDefault="009C3316" w:rsidP="009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систем/досок.</w:t>
            </w:r>
          </w:p>
        </w:tc>
        <w:tc>
          <w:tcPr>
            <w:tcW w:w="9187" w:type="dxa"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9C3316" w:rsidRPr="00C873D8" w:rsidRDefault="009C3316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возможностями интерактивных систем/досок. </w:t>
            </w:r>
          </w:p>
          <w:p w:rsidR="009C3316" w:rsidRPr="00C873D8" w:rsidRDefault="009C3316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программного обеспечения.</w:t>
            </w:r>
          </w:p>
          <w:p w:rsidR="009C3316" w:rsidRPr="00C873D8" w:rsidRDefault="009C3316" w:rsidP="005414D0">
            <w:pPr>
              <w:numPr>
                <w:ilvl w:val="1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программного обеспечения.</w:t>
            </w:r>
          </w:p>
        </w:tc>
        <w:tc>
          <w:tcPr>
            <w:tcW w:w="2129" w:type="dxa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6" w:rsidRPr="00C873D8" w:rsidTr="003A5573">
        <w:tc>
          <w:tcPr>
            <w:tcW w:w="3504" w:type="dxa"/>
            <w:vMerge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316" w:rsidRPr="00C873D8" w:rsidRDefault="009C3316" w:rsidP="005414D0">
            <w:pPr>
              <w:numPr>
                <w:ilvl w:val="0"/>
                <w:numId w:val="8"/>
              </w:numPr>
              <w:ind w:left="767" w:hanging="7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активация программного обеспечения на компьютер.</w:t>
            </w:r>
          </w:p>
        </w:tc>
        <w:tc>
          <w:tcPr>
            <w:tcW w:w="2129" w:type="dxa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6" w:rsidRPr="00C873D8" w:rsidTr="003A5573">
        <w:tc>
          <w:tcPr>
            <w:tcW w:w="3504" w:type="dxa"/>
            <w:vMerge w:val="restart"/>
          </w:tcPr>
          <w:p w:rsidR="009C3316" w:rsidRPr="00C873D8" w:rsidRDefault="009C3316" w:rsidP="009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Инструментальные</w:t>
            </w:r>
          </w:p>
          <w:p w:rsidR="009C3316" w:rsidRPr="00C873D8" w:rsidRDefault="009C3316" w:rsidP="009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возможности систем/досок для разработки интеракти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ного</w:t>
            </w:r>
          </w:p>
          <w:p w:rsidR="009C3316" w:rsidRPr="00C873D8" w:rsidRDefault="009C3316" w:rsidP="009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сопровождения педагог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ческой</w:t>
            </w:r>
          </w:p>
          <w:p w:rsidR="009C3316" w:rsidRPr="00C873D8" w:rsidRDefault="009C3316" w:rsidP="009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деятельности.</w:t>
            </w:r>
          </w:p>
        </w:tc>
        <w:tc>
          <w:tcPr>
            <w:tcW w:w="9187" w:type="dxa"/>
          </w:tcPr>
          <w:p w:rsidR="009C3316" w:rsidRPr="00C873D8" w:rsidRDefault="009C3316" w:rsidP="009C3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16" w:rsidRPr="00C873D8" w:rsidRDefault="009C3316" w:rsidP="005414D0">
            <w:pPr>
              <w:numPr>
                <w:ilvl w:val="0"/>
                <w:numId w:val="16"/>
              </w:numPr>
              <w:tabs>
                <w:tab w:val="left" w:pos="76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Панель инструментов интерактивной системы. Создание и редактирование страниц документов.</w:t>
            </w:r>
          </w:p>
          <w:p w:rsidR="009C3316" w:rsidRPr="00C873D8" w:rsidRDefault="009C3316" w:rsidP="005414D0">
            <w:pPr>
              <w:numPr>
                <w:ilvl w:val="0"/>
                <w:numId w:val="16"/>
              </w:numPr>
              <w:tabs>
                <w:tab w:val="left" w:pos="76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Создание объектов интерактивного занятия.</w:t>
            </w:r>
          </w:p>
          <w:p w:rsidR="009C3316" w:rsidRPr="00C873D8" w:rsidRDefault="009C3316" w:rsidP="005414D0">
            <w:pPr>
              <w:numPr>
                <w:ilvl w:val="0"/>
                <w:numId w:val="16"/>
              </w:numPr>
              <w:tabs>
                <w:tab w:val="left" w:pos="76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встроенных ресурсов интерактивных обучающих систем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316" w:rsidRPr="00C873D8" w:rsidRDefault="009C3316" w:rsidP="005414D0">
            <w:pPr>
              <w:numPr>
                <w:ilvl w:val="0"/>
                <w:numId w:val="16"/>
              </w:numPr>
              <w:tabs>
                <w:tab w:val="left" w:pos="783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встроенных функций «Конструктор занятий», «Экзамены», «Занятия».</w:t>
            </w:r>
          </w:p>
          <w:p w:rsidR="009C3316" w:rsidRPr="00C873D8" w:rsidRDefault="009C3316" w:rsidP="005414D0">
            <w:pPr>
              <w:numPr>
                <w:ilvl w:val="0"/>
                <w:numId w:val="16"/>
              </w:numPr>
              <w:tabs>
                <w:tab w:val="left" w:pos="76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Готовые цифровые образовательные ресурсы для использования с интеракти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3D8">
              <w:rPr>
                <w:rFonts w:ascii="Times New Roman" w:hAnsi="Times New Roman" w:cs="Times New Roman"/>
                <w:sz w:val="24"/>
                <w:szCs w:val="24"/>
              </w:rPr>
              <w:t>ными системами/досками.</w:t>
            </w:r>
          </w:p>
        </w:tc>
        <w:tc>
          <w:tcPr>
            <w:tcW w:w="2129" w:type="dxa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6" w:rsidRPr="00C873D8" w:rsidTr="003A5573">
        <w:tc>
          <w:tcPr>
            <w:tcW w:w="3504" w:type="dxa"/>
            <w:vMerge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9C3316" w:rsidRPr="00C873D8" w:rsidRDefault="009C3316" w:rsidP="005414D0">
            <w:pPr>
              <w:numPr>
                <w:ilvl w:val="0"/>
                <w:numId w:val="9"/>
              </w:numPr>
              <w:ind w:left="767" w:hanging="7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графической модели «Преимущества и недостатки использования интерактивных обучающих систем (досок) в педагогической деятельности» с помощью программного обеспечения.</w:t>
            </w:r>
          </w:p>
          <w:p w:rsidR="009C3316" w:rsidRPr="00C873D8" w:rsidRDefault="009C3316" w:rsidP="005414D0">
            <w:pPr>
              <w:numPr>
                <w:ilvl w:val="0"/>
                <w:numId w:val="9"/>
              </w:numPr>
              <w:ind w:left="767" w:hanging="7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интерактивных заданий с помощью встроенных функций «Констру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занятий», «Экзамены», «Занятия».</w:t>
            </w:r>
          </w:p>
        </w:tc>
        <w:tc>
          <w:tcPr>
            <w:tcW w:w="2129" w:type="dxa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3316" w:rsidRPr="00C873D8" w:rsidTr="003A5573">
        <w:tc>
          <w:tcPr>
            <w:tcW w:w="3504" w:type="dxa"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9C3316" w:rsidRPr="00C873D8" w:rsidRDefault="009C3316" w:rsidP="009C3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2129" w:type="dxa"/>
          </w:tcPr>
          <w:p w:rsidR="009C3316" w:rsidRPr="00C873D8" w:rsidRDefault="009C3316" w:rsidP="009C3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разработанного интерактивного задания</w:t>
            </w:r>
          </w:p>
        </w:tc>
      </w:tr>
      <w:tr w:rsidR="009C3316" w:rsidRPr="00C873D8" w:rsidTr="003A5573">
        <w:tc>
          <w:tcPr>
            <w:tcW w:w="14820" w:type="dxa"/>
            <w:gridSpan w:val="3"/>
          </w:tcPr>
          <w:p w:rsidR="009C3316" w:rsidRPr="00C873D8" w:rsidRDefault="009C3316" w:rsidP="009C3316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сего: </w:t>
            </w:r>
            <w:r w:rsidRPr="00C87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52774E" w:rsidRDefault="0052774E" w:rsidP="009C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16" w:rsidRPr="00C873D8" w:rsidRDefault="009C3316" w:rsidP="009C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модуля «Использование интерактивных обучающих систем (досок) в педагогической деятельности» </w:t>
      </w:r>
    </w:p>
    <w:p w:rsidR="009C3316" w:rsidRPr="00C873D8" w:rsidRDefault="009C3316" w:rsidP="009C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с возможностями интерактивных систем/досок.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«интерактивная система», «интерактивная доска». Схема р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интерактивной доски. Правила пользования интерактивной доской. Жесты и касания.</w:t>
      </w:r>
    </w:p>
    <w:p w:rsidR="009C3316" w:rsidRPr="00C873D8" w:rsidRDefault="009C3316" w:rsidP="009C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Установка программного обеспечения.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«программное обеспечение». Основные возможности использования специализир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ПО в работе с интерактивной доской. Правила установки и активации программного обеспечения.</w:t>
      </w:r>
    </w:p>
    <w:p w:rsidR="009C3316" w:rsidRPr="00C873D8" w:rsidRDefault="009C3316" w:rsidP="009C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Интерфейс программного обеспечения.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и пользовательский интерфейс программного обеспечения. </w:t>
      </w:r>
    </w:p>
    <w:p w:rsidR="009C3316" w:rsidRPr="00C873D8" w:rsidRDefault="009C3316" w:rsidP="009C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Панель инструментов интерактивной системы.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программного обеспечения: меню; панель инструментов; вкладки («Сортировщик страниц», «Галерея», «Вложения», «Свойства», «Конструктор заданий»). Создание, редактирование, переупорядочивание удаление страниц документов.</w:t>
      </w:r>
    </w:p>
    <w:p w:rsidR="009C3316" w:rsidRPr="00C873D8" w:rsidRDefault="009C3316" w:rsidP="009C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объектов.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объекта. Рисование или написание текста. Набор текста. Вставка изображения. Создание геометр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формы. Захват изображений. Упорядочивание объектов с помощью средств выравнивания. Редактирование объектов.</w:t>
      </w:r>
    </w:p>
    <w:p w:rsidR="009C3316" w:rsidRPr="00C873D8" w:rsidRDefault="009C3316" w:rsidP="009C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Библиотеки встроенных ресурсов интерактивных обучающих систем.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и вставка содержимого во вкладке «Галерея». Фоны и темы. 3D-объекты.</w:t>
      </w:r>
    </w:p>
    <w:p w:rsidR="009C3316" w:rsidRPr="00C873D8" w:rsidRDefault="009C3316" w:rsidP="009C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конструктора занятий.</w:t>
      </w:r>
      <w:r w:rsidRPr="00C873D8">
        <w:rPr>
          <w:rFonts w:ascii="Times New Roman" w:hAnsi="Times New Roman" w:cs="Times New Roman"/>
          <w:sz w:val="24"/>
          <w:szCs w:val="24"/>
        </w:rPr>
        <w:t xml:space="preserve"> 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создания интерактивного задания с применением решения «Конструктор занятий». Принципы создания интерактивного задания с применением решения «Экзамены». Принципы создания интерактивного задания с примен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решения «Занятия». Проведение фрагмента учебного занятия с применением разработанных заданий.</w:t>
      </w:r>
    </w:p>
    <w:p w:rsidR="009C3316" w:rsidRPr="00C873D8" w:rsidRDefault="009C3316" w:rsidP="009C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Готовые цифровые образовательные ресурсы для использования с интерактивными системами/досками.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 SMART Exchange. Профессиональное педагогическое сообщество Edcommunity.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(педагогическая деятельность в сфере дошкольного, начального общего, основного общего, сре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Федерации. на период до 2024 года». 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</w:t>
      </w:r>
    </w:p>
    <w:p w:rsidR="009C3316" w:rsidRPr="00C873D8" w:rsidRDefault="009C3316" w:rsidP="005414D0">
      <w:pPr>
        <w:numPr>
          <w:ilvl w:val="0"/>
          <w:numId w:val="7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2.2.2/2.4.1340-03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9C3316" w:rsidRPr="00C873D8" w:rsidRDefault="009C3316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Горюнова М.А., Семенова М.В., Солоневичева Т.В. Интерактивные доски и их использование в учебном процессе, BHV </w:t>
      </w:r>
      <w:hyperlink r:id="rId40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https://www.litmir.me/br/?b=231664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16" w:rsidRPr="00C873D8" w:rsidRDefault="009C3316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Мулярчик С.Е. Методические рекомендации для участников образовательного процесса по работе с интерактивной доской: описание возможностей, методик применения и особенностей разработки учебных занятий, ГУ «Гродненский УМЦ ПО» </w:t>
      </w:r>
      <w:hyperlink r:id="rId41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http://satinskyschool.68edu.ru/wp-content/uploads/2015/02/Mulyarchik_ID-in-PTO-RB.pdf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3316" w:rsidRPr="00C873D8" w:rsidRDefault="009C3316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Калитин С.В. Интерактивная доска. Практика эффективного применения в школах, колледжах и вузах: учеб. пособие. </w:t>
      </w:r>
      <w:hyperlink r:id="rId42" w:anchor="v=onepage&amp;q&amp;f=false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https://books.google.ru/books?id=h_uyCQAAQBAJ&amp;printsec=frontcover&amp;hl=ru&amp;source=gbs_ge_summary_r&amp;cad=0#v=onepage&amp;q&amp;f=false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16" w:rsidRPr="00C873D8" w:rsidRDefault="009C3316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образовательные ресурсы PebSTUDIO </w:t>
      </w:r>
      <w:hyperlink r:id="rId43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http://www.pebstudio.ru/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16" w:rsidRPr="00C873D8" w:rsidRDefault="009C3316" w:rsidP="005414D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проект Edcommunity </w:t>
      </w:r>
      <w:hyperlink r:id="rId44" w:history="1">
        <w:r w:rsidRPr="00C873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https://edcommunity.ru/lessons/</w:t>
        </w:r>
      </w:hyperlink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16" w:rsidRPr="00C873D8" w:rsidRDefault="009C3316" w:rsidP="009C331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модуля 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 – презентация разработанного интерактивного задания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r w:rsidRPr="00C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зачтено/не зачтено</w:t>
      </w: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16" w:rsidRPr="00C873D8" w:rsidRDefault="009C3316" w:rsidP="009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комплекта оценочных средств </w:t>
      </w:r>
    </w:p>
    <w:tbl>
      <w:tblPr>
        <w:tblStyle w:val="a3"/>
        <w:tblW w:w="14786" w:type="dxa"/>
        <w:tblInd w:w="108" w:type="dxa"/>
        <w:tblLook w:val="04A0"/>
      </w:tblPr>
      <w:tblGrid>
        <w:gridCol w:w="5524"/>
        <w:gridCol w:w="2055"/>
        <w:gridCol w:w="4880"/>
        <w:gridCol w:w="2327"/>
      </w:tblGrid>
      <w:tr w:rsidR="009C3316" w:rsidRPr="00C873D8" w:rsidTr="003A5573">
        <w:tc>
          <w:tcPr>
            <w:tcW w:w="5524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2055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бъект(ы) оц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нивания</w:t>
            </w:r>
          </w:p>
        </w:tc>
        <w:tc>
          <w:tcPr>
            <w:tcW w:w="4880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27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9C3316" w:rsidRPr="00C873D8" w:rsidTr="003A5573">
        <w:tc>
          <w:tcPr>
            <w:tcW w:w="5524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 с требованиями федеральных государственных образовательных стандартов  дошкольного, начального общего, основного 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щего, среднего общего образования</w:t>
            </w:r>
          </w:p>
        </w:tc>
        <w:tc>
          <w:tcPr>
            <w:tcW w:w="2055" w:type="dxa"/>
            <w:vMerge w:val="restart"/>
            <w:vAlign w:val="center"/>
          </w:tcPr>
          <w:p w:rsidR="009C3316" w:rsidRPr="00C873D8" w:rsidRDefault="009C3316" w:rsidP="009C3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Разработанное интерактивное задания</w:t>
            </w:r>
          </w:p>
        </w:tc>
        <w:tc>
          <w:tcPr>
            <w:tcW w:w="4880" w:type="dxa"/>
            <w:vMerge w:val="restart"/>
            <w:vAlign w:val="center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 разработке интерактивного занятия учтены более 70% современных требований ФГОС, государственной политики в области образования. </w:t>
            </w:r>
            <w:r w:rsidRPr="00C873D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ыполненное задание показ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полное освоение планируемых резул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(знаний, умений, компетенций).</w:t>
            </w:r>
          </w:p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разработке интеракти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занятия не учтены современные треб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ФГОС, государственной политики в области образования. </w:t>
            </w:r>
            <w:r w:rsidRPr="00C873D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ыполненное задание показывает не достаточно полное освоение планируемых результатов (знаний, умений, компетенций).</w:t>
            </w:r>
          </w:p>
        </w:tc>
        <w:tc>
          <w:tcPr>
            <w:tcW w:w="2327" w:type="dxa"/>
            <w:vMerge w:val="restart"/>
            <w:vAlign w:val="center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презе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разработа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интерактивн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задания</w:t>
            </w:r>
          </w:p>
        </w:tc>
      </w:tr>
      <w:tr w:rsidR="009C3316" w:rsidRPr="00C873D8" w:rsidTr="003A5573">
        <w:tc>
          <w:tcPr>
            <w:tcW w:w="5524" w:type="dxa"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Формирование навыков, связанных с инфо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мационно-коммуникационными технологиями (д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ИКТ)</w:t>
            </w:r>
          </w:p>
        </w:tc>
        <w:tc>
          <w:tcPr>
            <w:tcW w:w="2055" w:type="dxa"/>
            <w:vMerge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9C3316" w:rsidRPr="00C873D8" w:rsidRDefault="009C3316" w:rsidP="009C3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3316" w:rsidRPr="00C873D8" w:rsidRDefault="009C3316" w:rsidP="009C331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85" w:rsidRPr="00C873D8" w:rsidRDefault="00766185" w:rsidP="00766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766185" w:rsidRPr="00C873D8" w:rsidRDefault="00766185" w:rsidP="00231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sectPr w:rsidR="00766185" w:rsidRPr="00C873D8" w:rsidSect="007661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B82008" w:rsidRPr="00C873D8" w:rsidRDefault="00576D87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</w:t>
      </w:r>
      <w:r w:rsidR="003C6731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  <w:r w:rsidR="003C6731" w:rsidRPr="00C873D8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>реализации</w:t>
      </w:r>
      <w:r w:rsidR="003C6731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Д</w:t>
      </w:r>
      <w:r w:rsidR="00696F9D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</w:t>
      </w:r>
      <w:r w:rsidR="00696F9D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ПОЛНИТЕЛЬНОЙ </w:t>
      </w:r>
      <w:r w:rsidR="003C6731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</w:t>
      </w:r>
      <w:r w:rsidR="00696F9D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РОФЕССИОНАЛЬНОЙ ПРОГРАММЫ </w:t>
      </w:r>
      <w:r w:rsidR="003C6731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П</w:t>
      </w:r>
      <w:r w:rsidR="00766185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ОВЫШ</w:t>
      </w:r>
      <w:r w:rsidR="00766185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Е</w:t>
      </w:r>
      <w:r w:rsidR="00766185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НИЯ </w:t>
      </w:r>
      <w:r w:rsidR="003C6731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К</w:t>
      </w:r>
      <w:r w:rsidR="00766185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ВАЛИФИКАЦИИ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5.1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. 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Материально-техническое обеспечение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Реализация программы предполагает наличие учебн</w:t>
      </w:r>
      <w:r w:rsidR="00E9421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ых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кабинет</w:t>
      </w:r>
      <w:r w:rsidR="00E9421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ов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576D87" w:rsidRPr="00C873D8" w:rsidRDefault="00576D87" w:rsidP="005414D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посадочные места по количеству слушателей;</w:t>
      </w:r>
    </w:p>
    <w:p w:rsidR="00576D87" w:rsidRPr="00C873D8" w:rsidRDefault="00576D87" w:rsidP="005414D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рабочее место преподавателя.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Технические средства обучения:</w:t>
      </w:r>
    </w:p>
    <w:p w:rsidR="00576D87" w:rsidRPr="00C873D8" w:rsidRDefault="00576D87" w:rsidP="005414D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компьютер с лицензионным программным обеспечением и мультимедиа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проектор (преподавательский);</w:t>
      </w:r>
    </w:p>
    <w:p w:rsidR="00576D87" w:rsidRPr="00C873D8" w:rsidRDefault="00576D87" w:rsidP="005414D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компьютеры с лицензионным программным обеспечением (слушателей).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5.2. Информационное обеспечение обучения</w:t>
      </w:r>
    </w:p>
    <w:p w:rsidR="00576D87" w:rsidRPr="00C873D8" w:rsidRDefault="00576D87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</w:t>
      </w:r>
    </w:p>
    <w:p w:rsidR="00576D87" w:rsidRPr="00C873D8" w:rsidRDefault="002313CA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л</w:t>
      </w:r>
      <w:r w:rsidR="00576D8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итературы</w:t>
      </w:r>
      <w:r w:rsidR="00E9421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E94218" w:rsidRPr="00C873D8" w:rsidRDefault="00E94218" w:rsidP="00576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E94218" w:rsidRPr="00C873D8" w:rsidRDefault="00E94218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>Организация образовательного процесса</w:t>
      </w:r>
    </w:p>
    <w:p w:rsidR="00E35898" w:rsidRPr="00C873D8" w:rsidRDefault="00E3589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Обучение  по программе может осуществляться как единовременно и непрерывно,  так и поэтапно (дискретно), посредством отдельных модулей; </w:t>
      </w:r>
    </w:p>
    <w:p w:rsidR="00E35898" w:rsidRPr="00C873D8" w:rsidRDefault="00E3589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Продолжительность обучения по каждому  модулю определяется количеством часов, отводимых на изучение модуля учебным планом; </w:t>
      </w:r>
    </w:p>
    <w:p w:rsidR="00E35898" w:rsidRPr="00C873D8" w:rsidRDefault="00E3589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Обучение предполагает разные формы обучения (смешанное обучение): очное и ди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с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танционное. </w:t>
      </w:r>
    </w:p>
    <w:p w:rsidR="00E35898" w:rsidRPr="00C873D8" w:rsidRDefault="00E3589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Освоение модулей программы завершается итоговой аттестацией. Итоговая аттестация слушателей может проходить в форме зачета, экзамена, защиты проекта, собеседов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ния и др.</w:t>
      </w:r>
    </w:p>
    <w:p w:rsidR="00E35898" w:rsidRPr="00C873D8" w:rsidRDefault="00E9421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Каждый слушатель имеет доступом к сети Интернет, к современным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профессионал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ь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ным базам данных, информационным справочным и поисковым системам,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электро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ым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библиотек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ам, </w:t>
      </w:r>
    </w:p>
    <w:p w:rsidR="00E35898" w:rsidRPr="00C873D8" w:rsidRDefault="00E9421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Программа обеспечивается учебно-методическим комплексом и материалами по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всем модулям.</w:t>
      </w:r>
    </w:p>
    <w:p w:rsidR="00E35898" w:rsidRPr="00C873D8" w:rsidRDefault="00E9421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Каждый слушатель обеспечен не менее чем одним учебным печатным и/или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электро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ным изданием по каждо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му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модулю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(включая электронные базы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периодических изд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ний).</w:t>
      </w:r>
    </w:p>
    <w:p w:rsidR="00440412" w:rsidRPr="00C873D8" w:rsidRDefault="00E9421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Внеаудиторная работа слушателей сопровождается методическим обеспечением и</w:t>
      </w:r>
      <w:r w:rsidR="00E35898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обоснованием времени, затрачиваемого на ее выполнение.</w:t>
      </w:r>
    </w:p>
    <w:p w:rsidR="00E94218" w:rsidRPr="00C873D8" w:rsidRDefault="00E94218" w:rsidP="005414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Образовательная деятельность слушателей предусматривает следующие виды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учебных занятий и учебных работ: лекции, практические занятия, самостоятельную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работу слушателей.</w:t>
      </w:r>
    </w:p>
    <w:p w:rsidR="00E94218" w:rsidRPr="00C873D8" w:rsidRDefault="00E94218" w:rsidP="00E942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6.4. Реализация 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ДП</w:t>
      </w:r>
      <w:r w:rsidR="00766185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ПК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обеспечивается педагогическими кадрами,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имеющими, как пр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вило, высшее базовое образование, соответствующее профилю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преподаваемо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го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модуля.</w:t>
      </w:r>
    </w:p>
    <w:p w:rsidR="00440412" w:rsidRPr="00C873D8" w:rsidRDefault="00440412" w:rsidP="00E942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E94218" w:rsidRPr="00C873D8" w:rsidRDefault="00E94218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</w:t>
      </w:r>
      <w:r w:rsidR="00766185" w:rsidRPr="00C873D8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E94218" w:rsidRPr="00C873D8" w:rsidRDefault="00E94218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7.1. Освоение 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модулей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ДП</w:t>
      </w:r>
      <w:r w:rsidR="00766185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заканчивается итоговой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аттестацией слушателей. Лицам, успешно освоившим ДП</w:t>
      </w:r>
      <w:r w:rsidR="00766185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</w:t>
      </w:r>
      <w:r w:rsidR="00766185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прошедшим итоговую аттестацию, выдается удостовер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ние о повышении квалификации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установленного образца.</w:t>
      </w:r>
    </w:p>
    <w:p w:rsidR="00E94218" w:rsidRPr="00C873D8" w:rsidRDefault="00E94218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7.2. Лицам, не прошедшим итоговой аттестации или получившим на итоговой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аттестации неудовлетворительные результаты, а также лицам, освоившим часть ДП</w:t>
      </w:r>
      <w:r w:rsidR="00766185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К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, выдается справка об обучении или о периоде обучения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по образцу, самостоятельно установленному 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Центром.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По результатам итоговой аттестации слушатель имеет право подать письменное заявление об апелляции по вопросам,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связанным с процедурой проведения итоговых атт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стационных испытаний, не позднее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следующего рабочего дня после объявления результ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тов итогового аттестационного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испытания.</w:t>
      </w:r>
    </w:p>
    <w:p w:rsidR="00E94218" w:rsidRPr="00C873D8" w:rsidRDefault="00E94218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7.3. Критерии оценки результатов</w:t>
      </w:r>
    </w:p>
    <w:p w:rsidR="00E94218" w:rsidRPr="00C873D8" w:rsidRDefault="00E94218" w:rsidP="007661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«зачтено» – ответы на вопросы и выполненные задания показывают полное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освоение пл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нируемых результатов (знаний, умений, компетенций).</w:t>
      </w:r>
    </w:p>
    <w:p w:rsidR="00576D87" w:rsidRPr="00C873D8" w:rsidRDefault="00E94218" w:rsidP="008A6F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«не зачтено» – ответы на вопросы и выполненные задания не показывают полное</w:t>
      </w:r>
      <w:r w:rsidR="00440412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осво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е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ние планируемых результатов (знаний, умений, компетенций).</w:t>
      </w:r>
    </w:p>
    <w:p w:rsidR="008A6FD7" w:rsidRPr="00C873D8" w:rsidRDefault="008A6FD7" w:rsidP="008A6F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8A6FD7" w:rsidRPr="00C873D8" w:rsidRDefault="008A6FD7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ОЦЕНКА КАЧЕСТВА ОСВОЕНИЯ ДОПОЛНИТЕЛЬНОЙ ПРОФЕССИ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НАЛЬНОЙ ПРОГРАММЫ ПОВЫШЕНИЯ КВАЛИФИКАЦИИ</w:t>
      </w:r>
    </w:p>
    <w:p w:rsidR="008A6FD7" w:rsidRPr="00C873D8" w:rsidRDefault="008A6FD7" w:rsidP="008A6F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8A6FD7" w:rsidRPr="00C873D8" w:rsidRDefault="007325FF" w:rsidP="008A6FD7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8.1. С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оответствие результатов освоения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модулей 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ДПП ПК заявленным целям и план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и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руемым результатам обучения;</w:t>
      </w:r>
    </w:p>
    <w:p w:rsidR="008A6FD7" w:rsidRPr="00C873D8" w:rsidRDefault="007325FF" w:rsidP="008A6FD7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8.2. С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оответствие процедуры (процесса) организации и осуществления 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модулей 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ДПП ПК установленным требованиям к структуре, порядку и условиям реализации пр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граммы (модулей);</w:t>
      </w:r>
    </w:p>
    <w:p w:rsidR="008A6FD7" w:rsidRPr="00C873D8" w:rsidRDefault="007325FF" w:rsidP="008A6FD7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8.3. С</w:t>
      </w:r>
      <w:r w:rsidR="008A6FD7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>пособность организации результативно и эффективно выполнять деятельность по предоставлению образовательных услуг.</w:t>
      </w:r>
    </w:p>
    <w:p w:rsidR="008A6FD7" w:rsidRPr="00C873D8" w:rsidRDefault="008A6FD7" w:rsidP="008A6FD7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C00000"/>
          <w:sz w:val="24"/>
          <w:szCs w:val="24"/>
          <w:lang w:eastAsia="ru-RU"/>
        </w:rPr>
      </w:pPr>
    </w:p>
    <w:p w:rsidR="008A6FD7" w:rsidRPr="00C873D8" w:rsidRDefault="008A6FD7" w:rsidP="005414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ОЦЕНКИ КАЧЕСТВА ОСВОЕНИЯ </w:t>
      </w:r>
      <w:r w:rsidR="007325FF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МОДУЛЕЙ 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ДПП ПК</w:t>
      </w:r>
      <w:r w:rsidR="002313CA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:</w:t>
      </w:r>
    </w:p>
    <w:p w:rsidR="002313CA" w:rsidRPr="00C873D8" w:rsidRDefault="002313CA" w:rsidP="002313C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1427F9" w:rsidRPr="00C873D8" w:rsidRDefault="002313CA" w:rsidP="001427F9">
      <w:pPr>
        <w:pStyle w:val="a4"/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FF"/>
          <w:sz w:val="24"/>
          <w:szCs w:val="24"/>
          <w:u w:val="single"/>
        </w:rPr>
      </w:pPr>
      <w:r w:rsidRPr="00C873D8">
        <w:rPr>
          <w:rFonts w:ascii="yandex-sans" w:eastAsia="Times New Roman" w:hAnsi="yandex-sans" w:cs="Times New Roman" w:hint="eastAsia"/>
          <w:b/>
          <w:sz w:val="24"/>
          <w:szCs w:val="24"/>
          <w:lang w:eastAsia="ru-RU"/>
        </w:rPr>
        <w:t>В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нутренний мониторинг качества образования</w:t>
      </w:r>
      <w:r w:rsidR="007325FF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: </w:t>
      </w:r>
    </w:p>
    <w:p w:rsidR="001427F9" w:rsidRPr="00C873D8" w:rsidRDefault="001427F9" w:rsidP="001427F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Д</w:t>
      </w: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ля очной и заочной форм: </w:t>
      </w:r>
      <w:hyperlink r:id="rId45" w:history="1">
        <w:r w:rsidRPr="00C873D8">
          <w:rPr>
            <w:rStyle w:val="aa"/>
            <w:rFonts w:ascii="yandex-sans" w:eastAsia="Times New Roman" w:hAnsi="yandex-sans" w:cs="Times New Roman"/>
            <w:sz w:val="24"/>
            <w:szCs w:val="24"/>
            <w:lang w:eastAsia="ru-RU"/>
          </w:rPr>
          <w:t>https://forms.gle/VgkkT6xP7bgYX4Be8</w:t>
        </w:r>
      </w:hyperlink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1427F9" w:rsidRPr="00C873D8" w:rsidRDefault="001427F9" w:rsidP="001427F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для дистанционной формы: </w:t>
      </w:r>
      <w:hyperlink r:id="rId46" w:history="1">
        <w:r w:rsidRPr="00C873D8">
          <w:rPr>
            <w:rStyle w:val="aa"/>
            <w:rFonts w:ascii="yandex-sans" w:eastAsia="Times New Roman" w:hAnsi="yandex-sans" w:cs="Times New Roman"/>
            <w:sz w:val="24"/>
            <w:szCs w:val="24"/>
            <w:lang w:eastAsia="ru-RU"/>
          </w:rPr>
          <w:t>https://forms.gle/6wkPX3zwmn9grsxc8</w:t>
        </w:r>
      </w:hyperlink>
      <w:r w:rsidRPr="00C873D8">
        <w:rPr>
          <w:rStyle w:val="aa"/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1427F9" w:rsidRPr="00C873D8" w:rsidRDefault="002313CA" w:rsidP="001427F9">
      <w:pPr>
        <w:pStyle w:val="a4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873D8">
        <w:rPr>
          <w:rFonts w:ascii="yandex-sans" w:eastAsia="Times New Roman" w:hAnsi="yandex-sans" w:cs="Times New Roman" w:hint="eastAsia"/>
          <w:b/>
          <w:sz w:val="24"/>
          <w:szCs w:val="24"/>
          <w:lang w:eastAsia="ru-RU"/>
        </w:rPr>
        <w:t>В</w:t>
      </w:r>
      <w:r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нешняя независи</w:t>
      </w:r>
      <w:r w:rsidR="007325FF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мая оценка качества образования:</w:t>
      </w:r>
      <w:r w:rsidR="007325FF" w:rsidRPr="00C873D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:rsidR="002313CA" w:rsidRPr="00C873D8" w:rsidRDefault="00615BAE" w:rsidP="001427F9">
      <w:pPr>
        <w:pStyle w:val="a4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hyperlink r:id="rId47" w:history="1">
        <w:r w:rsidR="007325FF" w:rsidRPr="00C873D8">
          <w:rPr>
            <w:rStyle w:val="aa"/>
            <w:rFonts w:ascii="yandex-sans" w:eastAsia="Times New Roman" w:hAnsi="yandex-sans" w:cs="Times New Roman"/>
            <w:sz w:val="24"/>
            <w:szCs w:val="24"/>
            <w:lang w:eastAsia="ru-RU"/>
          </w:rPr>
          <w:t>http://www.sayansk-cro.ru/2-uncategorised/725-nezavisimaya-otsenka.html</w:t>
        </w:r>
      </w:hyperlink>
      <w:r w:rsidR="007325FF" w:rsidRPr="00C873D8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</w:p>
    <w:sectPr w:rsidR="002313CA" w:rsidRPr="00C873D8" w:rsidSect="00766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BC" w:rsidRDefault="00BF3ABC" w:rsidP="0099623E">
      <w:pPr>
        <w:spacing w:after="0" w:line="240" w:lineRule="auto"/>
      </w:pPr>
      <w:r>
        <w:separator/>
      </w:r>
    </w:p>
  </w:endnote>
  <w:endnote w:type="continuationSeparator" w:id="0">
    <w:p w:rsidR="00BF3ABC" w:rsidRDefault="00BF3ABC" w:rsidP="009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BC" w:rsidRDefault="00BF3ABC" w:rsidP="0099623E">
      <w:pPr>
        <w:spacing w:after="0" w:line="240" w:lineRule="auto"/>
      </w:pPr>
      <w:r>
        <w:separator/>
      </w:r>
    </w:p>
  </w:footnote>
  <w:footnote w:type="continuationSeparator" w:id="0">
    <w:p w:rsidR="00BF3ABC" w:rsidRDefault="00BF3ABC" w:rsidP="0099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00"/>
    <w:multiLevelType w:val="hybridMultilevel"/>
    <w:tmpl w:val="30A6CC0E"/>
    <w:lvl w:ilvl="0" w:tplc="E96C628C">
      <w:start w:val="1"/>
      <w:numFmt w:val="decimal"/>
      <w:lvlText w:val="%1."/>
      <w:lvlJc w:val="left"/>
    </w:lvl>
    <w:lvl w:ilvl="1" w:tplc="04349A5A">
      <w:numFmt w:val="decimal"/>
      <w:lvlText w:val=""/>
      <w:lvlJc w:val="left"/>
    </w:lvl>
    <w:lvl w:ilvl="2" w:tplc="EA3226D0">
      <w:numFmt w:val="decimal"/>
      <w:lvlText w:val=""/>
      <w:lvlJc w:val="left"/>
    </w:lvl>
    <w:lvl w:ilvl="3" w:tplc="4EB27080">
      <w:numFmt w:val="decimal"/>
      <w:lvlText w:val=""/>
      <w:lvlJc w:val="left"/>
    </w:lvl>
    <w:lvl w:ilvl="4" w:tplc="4ABC7F6E">
      <w:numFmt w:val="decimal"/>
      <w:lvlText w:val=""/>
      <w:lvlJc w:val="left"/>
    </w:lvl>
    <w:lvl w:ilvl="5" w:tplc="041E40AE">
      <w:numFmt w:val="decimal"/>
      <w:lvlText w:val=""/>
      <w:lvlJc w:val="left"/>
    </w:lvl>
    <w:lvl w:ilvl="6" w:tplc="CF244EB0">
      <w:numFmt w:val="decimal"/>
      <w:lvlText w:val=""/>
      <w:lvlJc w:val="left"/>
    </w:lvl>
    <w:lvl w:ilvl="7" w:tplc="41A2303C">
      <w:numFmt w:val="decimal"/>
      <w:lvlText w:val=""/>
      <w:lvlJc w:val="left"/>
    </w:lvl>
    <w:lvl w:ilvl="8" w:tplc="B5B09DEC">
      <w:numFmt w:val="decimal"/>
      <w:lvlText w:val=""/>
      <w:lvlJc w:val="left"/>
    </w:lvl>
  </w:abstractNum>
  <w:abstractNum w:abstractNumId="1">
    <w:nsid w:val="01721325"/>
    <w:multiLevelType w:val="multilevel"/>
    <w:tmpl w:val="26A054D2"/>
    <w:lvl w:ilvl="0">
      <w:start w:val="2"/>
      <w:numFmt w:val="decimal"/>
      <w:lvlText w:val="%1."/>
      <w:lvlJc w:val="left"/>
      <w:pPr>
        <w:ind w:left="390" w:hanging="390"/>
      </w:pPr>
      <w:rPr>
        <w:rFonts w:ascii="yandex-sans" w:eastAsia="Times New Roman" w:hAnsi="yandex-sans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yandex-sans" w:eastAsia="Times New Roman" w:hAnsi="yandex-sans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Times New Roman" w:hAnsi="yandex-sans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yandex-sans" w:eastAsia="Times New Roman" w:hAnsi="yandex-sans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Times New Roman" w:hAnsi="yandex-sans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yandex-sans" w:eastAsia="Times New Roman" w:hAnsi="yandex-sans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yandex-sans" w:eastAsia="Times New Roman" w:hAnsi="yandex-sans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yandex-sans" w:eastAsia="Times New Roman" w:hAnsi="yandex-sans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yandex-sans" w:eastAsia="Times New Roman" w:hAnsi="yandex-sans" w:cs="Times New Roman" w:hint="default"/>
        <w:sz w:val="26"/>
      </w:rPr>
    </w:lvl>
  </w:abstractNum>
  <w:abstractNum w:abstractNumId="2">
    <w:nsid w:val="01C16C77"/>
    <w:multiLevelType w:val="multilevel"/>
    <w:tmpl w:val="B01CC3EE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31C6DA5"/>
    <w:multiLevelType w:val="multilevel"/>
    <w:tmpl w:val="1F462FF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39E7534"/>
    <w:multiLevelType w:val="hybridMultilevel"/>
    <w:tmpl w:val="3E68A818"/>
    <w:lvl w:ilvl="0" w:tplc="46BC206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30D2"/>
    <w:multiLevelType w:val="hybridMultilevel"/>
    <w:tmpl w:val="6E9E3C52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970B8"/>
    <w:multiLevelType w:val="hybridMultilevel"/>
    <w:tmpl w:val="1A186576"/>
    <w:lvl w:ilvl="0" w:tplc="8A0682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8B124CD"/>
    <w:multiLevelType w:val="hybridMultilevel"/>
    <w:tmpl w:val="E8524C3C"/>
    <w:lvl w:ilvl="0" w:tplc="75E4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84795"/>
    <w:multiLevelType w:val="multilevel"/>
    <w:tmpl w:val="C928B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C2C2EC5"/>
    <w:multiLevelType w:val="hybridMultilevel"/>
    <w:tmpl w:val="6232A370"/>
    <w:lvl w:ilvl="0" w:tplc="8AAA0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9232C"/>
    <w:multiLevelType w:val="multilevel"/>
    <w:tmpl w:val="0016B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8526FD"/>
    <w:multiLevelType w:val="hybridMultilevel"/>
    <w:tmpl w:val="A02E8644"/>
    <w:lvl w:ilvl="0" w:tplc="78745D00">
      <w:start w:val="1"/>
      <w:numFmt w:val="decimal"/>
      <w:lvlText w:val="3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1E1FFC"/>
    <w:multiLevelType w:val="hybridMultilevel"/>
    <w:tmpl w:val="759E99BA"/>
    <w:lvl w:ilvl="0" w:tplc="37AE6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02D81"/>
    <w:multiLevelType w:val="hybridMultilevel"/>
    <w:tmpl w:val="F0F81B08"/>
    <w:lvl w:ilvl="0" w:tplc="3A4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1E7001"/>
    <w:multiLevelType w:val="multilevel"/>
    <w:tmpl w:val="65DAE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1553062"/>
    <w:multiLevelType w:val="hybridMultilevel"/>
    <w:tmpl w:val="9C225218"/>
    <w:lvl w:ilvl="0" w:tplc="7436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F058A"/>
    <w:multiLevelType w:val="multilevel"/>
    <w:tmpl w:val="39669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7A00488"/>
    <w:multiLevelType w:val="hybridMultilevel"/>
    <w:tmpl w:val="93D4AC00"/>
    <w:lvl w:ilvl="0" w:tplc="F2F8D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36E02"/>
    <w:multiLevelType w:val="hybridMultilevel"/>
    <w:tmpl w:val="07A458D8"/>
    <w:lvl w:ilvl="0" w:tplc="96163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B05E2"/>
    <w:multiLevelType w:val="hybridMultilevel"/>
    <w:tmpl w:val="B380CFB2"/>
    <w:lvl w:ilvl="0" w:tplc="80C48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C34D2"/>
    <w:multiLevelType w:val="hybridMultilevel"/>
    <w:tmpl w:val="6B10D62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7E723B"/>
    <w:multiLevelType w:val="multilevel"/>
    <w:tmpl w:val="AD72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1EA72B25"/>
    <w:multiLevelType w:val="hybridMultilevel"/>
    <w:tmpl w:val="49ACCB96"/>
    <w:lvl w:ilvl="0" w:tplc="3A4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ED224B"/>
    <w:multiLevelType w:val="hybridMultilevel"/>
    <w:tmpl w:val="DD9E816E"/>
    <w:lvl w:ilvl="0" w:tplc="F606E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D5691"/>
    <w:multiLevelType w:val="hybridMultilevel"/>
    <w:tmpl w:val="9A8A45D6"/>
    <w:lvl w:ilvl="0" w:tplc="B9F2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B169D5"/>
    <w:multiLevelType w:val="hybridMultilevel"/>
    <w:tmpl w:val="A5D2F120"/>
    <w:lvl w:ilvl="0" w:tplc="EAB82F1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24C130B0"/>
    <w:multiLevelType w:val="hybridMultilevel"/>
    <w:tmpl w:val="32C88240"/>
    <w:lvl w:ilvl="0" w:tplc="AEFEE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CD6E5E"/>
    <w:multiLevelType w:val="hybridMultilevel"/>
    <w:tmpl w:val="B000835E"/>
    <w:lvl w:ilvl="0" w:tplc="7CF2AFAE">
      <w:start w:val="1"/>
      <w:numFmt w:val="decimal"/>
      <w:lvlText w:val="6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2B0061"/>
    <w:multiLevelType w:val="hybridMultilevel"/>
    <w:tmpl w:val="635AC792"/>
    <w:lvl w:ilvl="0" w:tplc="08BA1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E90FFC"/>
    <w:multiLevelType w:val="multilevel"/>
    <w:tmpl w:val="C1D828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A111086"/>
    <w:multiLevelType w:val="hybridMultilevel"/>
    <w:tmpl w:val="D6C02AD8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BDA7A95"/>
    <w:multiLevelType w:val="hybridMultilevel"/>
    <w:tmpl w:val="94E8305E"/>
    <w:lvl w:ilvl="0" w:tplc="CF6A9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129BB"/>
    <w:multiLevelType w:val="hybridMultilevel"/>
    <w:tmpl w:val="67CEDFDA"/>
    <w:lvl w:ilvl="0" w:tplc="EC0C43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482A5E"/>
    <w:multiLevelType w:val="hybridMultilevel"/>
    <w:tmpl w:val="145C5604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7764AD"/>
    <w:multiLevelType w:val="hybridMultilevel"/>
    <w:tmpl w:val="87B4A328"/>
    <w:lvl w:ilvl="0" w:tplc="68227C3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4BC4C63"/>
    <w:multiLevelType w:val="hybridMultilevel"/>
    <w:tmpl w:val="DC16F8F8"/>
    <w:lvl w:ilvl="0" w:tplc="002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E81742"/>
    <w:multiLevelType w:val="multilevel"/>
    <w:tmpl w:val="4C90BA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38CC2598"/>
    <w:multiLevelType w:val="hybridMultilevel"/>
    <w:tmpl w:val="D18EDA62"/>
    <w:lvl w:ilvl="0" w:tplc="6416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CF1D0C"/>
    <w:multiLevelType w:val="hybridMultilevel"/>
    <w:tmpl w:val="09D44E10"/>
    <w:lvl w:ilvl="0" w:tplc="BB14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C78C7"/>
    <w:multiLevelType w:val="hybridMultilevel"/>
    <w:tmpl w:val="63B231DC"/>
    <w:lvl w:ilvl="0" w:tplc="3B10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315034"/>
    <w:multiLevelType w:val="hybridMultilevel"/>
    <w:tmpl w:val="58729D06"/>
    <w:lvl w:ilvl="0" w:tplc="DEB6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7B6F27"/>
    <w:multiLevelType w:val="hybridMultilevel"/>
    <w:tmpl w:val="9CB6849E"/>
    <w:lvl w:ilvl="0" w:tplc="0BD42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52090B"/>
    <w:multiLevelType w:val="hybridMultilevel"/>
    <w:tmpl w:val="A0BA8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B55D53"/>
    <w:multiLevelType w:val="hybridMultilevel"/>
    <w:tmpl w:val="ED8A7430"/>
    <w:lvl w:ilvl="0" w:tplc="C57A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757D68"/>
    <w:multiLevelType w:val="hybridMultilevel"/>
    <w:tmpl w:val="1228ECAE"/>
    <w:lvl w:ilvl="0" w:tplc="6B448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A244EB"/>
    <w:multiLevelType w:val="hybridMultilevel"/>
    <w:tmpl w:val="9280B888"/>
    <w:lvl w:ilvl="0" w:tplc="B184B2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B11271"/>
    <w:multiLevelType w:val="hybridMultilevel"/>
    <w:tmpl w:val="548E41F2"/>
    <w:lvl w:ilvl="0" w:tplc="3A4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14E2D"/>
    <w:multiLevelType w:val="hybridMultilevel"/>
    <w:tmpl w:val="9EBE7B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1FF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6819A0"/>
    <w:multiLevelType w:val="hybridMultilevel"/>
    <w:tmpl w:val="6500254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E5B1F9E"/>
    <w:multiLevelType w:val="multilevel"/>
    <w:tmpl w:val="4208A2A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3">
    <w:nsid w:val="5ED00A26"/>
    <w:multiLevelType w:val="hybridMultilevel"/>
    <w:tmpl w:val="7318E55C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3B6683"/>
    <w:multiLevelType w:val="hybridMultilevel"/>
    <w:tmpl w:val="089A51E2"/>
    <w:lvl w:ilvl="0" w:tplc="DEB6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ED1A92"/>
    <w:multiLevelType w:val="hybridMultilevel"/>
    <w:tmpl w:val="1FFC8FE4"/>
    <w:lvl w:ilvl="0" w:tplc="3A4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AD2F78"/>
    <w:multiLevelType w:val="hybridMultilevel"/>
    <w:tmpl w:val="95D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0275B3"/>
    <w:multiLevelType w:val="hybridMultilevel"/>
    <w:tmpl w:val="2A16EA64"/>
    <w:lvl w:ilvl="0" w:tplc="8A0682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>
    <w:nsid w:val="6D716674"/>
    <w:multiLevelType w:val="hybridMultilevel"/>
    <w:tmpl w:val="70FAB07A"/>
    <w:lvl w:ilvl="0" w:tplc="8A0682A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9">
    <w:nsid w:val="6E0915FE"/>
    <w:multiLevelType w:val="hybridMultilevel"/>
    <w:tmpl w:val="6DC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FA72740"/>
    <w:multiLevelType w:val="hybridMultilevel"/>
    <w:tmpl w:val="42F63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0CA4875"/>
    <w:multiLevelType w:val="hybridMultilevel"/>
    <w:tmpl w:val="6214ED06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08135D"/>
    <w:multiLevelType w:val="hybridMultilevel"/>
    <w:tmpl w:val="FAE0F6F8"/>
    <w:lvl w:ilvl="0" w:tplc="AF527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673422"/>
    <w:multiLevelType w:val="hybridMultilevel"/>
    <w:tmpl w:val="6D0840A2"/>
    <w:lvl w:ilvl="0" w:tplc="5E58B96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9A6E1F"/>
    <w:multiLevelType w:val="hybridMultilevel"/>
    <w:tmpl w:val="CACEE760"/>
    <w:lvl w:ilvl="0" w:tplc="3A4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48F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50C01"/>
    <w:multiLevelType w:val="hybridMultilevel"/>
    <w:tmpl w:val="CDC220E4"/>
    <w:lvl w:ilvl="0" w:tplc="0FF69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5062B1"/>
    <w:multiLevelType w:val="hybridMultilevel"/>
    <w:tmpl w:val="F154D126"/>
    <w:lvl w:ilvl="0" w:tplc="207476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351CB"/>
    <w:multiLevelType w:val="hybridMultilevel"/>
    <w:tmpl w:val="4D64473A"/>
    <w:lvl w:ilvl="0" w:tplc="B71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670D72"/>
    <w:multiLevelType w:val="multilevel"/>
    <w:tmpl w:val="0C4E91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4"/>
  </w:num>
  <w:num w:numId="2">
    <w:abstractNumId w:val="57"/>
  </w:num>
  <w:num w:numId="3">
    <w:abstractNumId w:val="53"/>
  </w:num>
  <w:num w:numId="4">
    <w:abstractNumId w:val="53"/>
  </w:num>
  <w:num w:numId="5">
    <w:abstractNumId w:val="32"/>
  </w:num>
  <w:num w:numId="6">
    <w:abstractNumId w:val="51"/>
  </w:num>
  <w:num w:numId="7">
    <w:abstractNumId w:val="31"/>
  </w:num>
  <w:num w:numId="8">
    <w:abstractNumId w:val="45"/>
  </w:num>
  <w:num w:numId="9">
    <w:abstractNumId w:val="60"/>
  </w:num>
  <w:num w:numId="10">
    <w:abstractNumId w:val="5"/>
  </w:num>
  <w:num w:numId="11">
    <w:abstractNumId w:val="62"/>
  </w:num>
  <w:num w:numId="12">
    <w:abstractNumId w:val="29"/>
  </w:num>
  <w:num w:numId="13">
    <w:abstractNumId w:val="18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1"/>
  </w:num>
  <w:num w:numId="18">
    <w:abstractNumId w:val="35"/>
  </w:num>
  <w:num w:numId="19">
    <w:abstractNumId w:val="58"/>
  </w:num>
  <w:num w:numId="20">
    <w:abstractNumId w:val="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60"/>
  </w:num>
  <w:num w:numId="28">
    <w:abstractNumId w:val="45"/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7"/>
  </w:num>
  <w:num w:numId="36">
    <w:abstractNumId w:val="11"/>
  </w:num>
  <w:num w:numId="37">
    <w:abstractNumId w:val="52"/>
  </w:num>
  <w:num w:numId="38">
    <w:abstractNumId w:val="2"/>
  </w:num>
  <w:num w:numId="39">
    <w:abstractNumId w:val="70"/>
  </w:num>
  <w:num w:numId="40">
    <w:abstractNumId w:val="59"/>
  </w:num>
  <w:num w:numId="41">
    <w:abstractNumId w:val="50"/>
  </w:num>
  <w:num w:numId="42">
    <w:abstractNumId w:val="8"/>
  </w:num>
  <w:num w:numId="43">
    <w:abstractNumId w:val="0"/>
  </w:num>
  <w:num w:numId="44">
    <w:abstractNumId w:val="26"/>
  </w:num>
  <w:num w:numId="45">
    <w:abstractNumId w:val="64"/>
  </w:num>
  <w:num w:numId="46">
    <w:abstractNumId w:val="17"/>
  </w:num>
  <w:num w:numId="47">
    <w:abstractNumId w:val="7"/>
  </w:num>
  <w:num w:numId="48">
    <w:abstractNumId w:val="69"/>
  </w:num>
  <w:num w:numId="49">
    <w:abstractNumId w:val="9"/>
  </w:num>
  <w:num w:numId="50">
    <w:abstractNumId w:val="28"/>
  </w:num>
  <w:num w:numId="51">
    <w:abstractNumId w:val="47"/>
  </w:num>
  <w:num w:numId="52">
    <w:abstractNumId w:val="46"/>
  </w:num>
  <w:num w:numId="53">
    <w:abstractNumId w:val="68"/>
  </w:num>
  <w:num w:numId="54">
    <w:abstractNumId w:val="41"/>
  </w:num>
  <w:num w:numId="55">
    <w:abstractNumId w:val="27"/>
  </w:num>
  <w:num w:numId="56">
    <w:abstractNumId w:val="63"/>
  </w:num>
  <w:num w:numId="57">
    <w:abstractNumId w:val="67"/>
  </w:num>
  <w:num w:numId="58">
    <w:abstractNumId w:val="40"/>
  </w:num>
  <w:num w:numId="59">
    <w:abstractNumId w:val="24"/>
  </w:num>
  <w:num w:numId="60">
    <w:abstractNumId w:val="19"/>
  </w:num>
  <w:num w:numId="61">
    <w:abstractNumId w:val="43"/>
  </w:num>
  <w:num w:numId="62">
    <w:abstractNumId w:val="16"/>
  </w:num>
  <w:num w:numId="63">
    <w:abstractNumId w:val="33"/>
  </w:num>
  <w:num w:numId="64">
    <w:abstractNumId w:val="36"/>
  </w:num>
  <w:num w:numId="65">
    <w:abstractNumId w:val="39"/>
  </w:num>
  <w:num w:numId="66">
    <w:abstractNumId w:val="25"/>
  </w:num>
  <w:num w:numId="67">
    <w:abstractNumId w:val="49"/>
  </w:num>
  <w:num w:numId="68">
    <w:abstractNumId w:val="22"/>
  </w:num>
  <w:num w:numId="69">
    <w:abstractNumId w:val="13"/>
  </w:num>
  <w:num w:numId="70">
    <w:abstractNumId w:val="55"/>
  </w:num>
  <w:num w:numId="71">
    <w:abstractNumId w:val="66"/>
  </w:num>
  <w:num w:numId="72">
    <w:abstractNumId w:val="20"/>
  </w:num>
  <w:num w:numId="73">
    <w:abstractNumId w:val="30"/>
  </w:num>
  <w:num w:numId="74">
    <w:abstractNumId w:val="65"/>
  </w:num>
  <w:num w:numId="75">
    <w:abstractNumId w:val="15"/>
  </w:num>
  <w:num w:numId="76">
    <w:abstractNumId w:val="38"/>
  </w:num>
  <w:num w:numId="77">
    <w:abstractNumId w:val="12"/>
  </w:num>
  <w:num w:numId="78">
    <w:abstractNumId w:val="34"/>
  </w:num>
  <w:num w:numId="79">
    <w:abstractNumId w:val="42"/>
  </w:num>
  <w:num w:numId="80">
    <w:abstractNumId w:val="54"/>
  </w:num>
  <w:num w:numId="81">
    <w:abstractNumId w:val="45"/>
  </w:num>
  <w:num w:numId="82">
    <w:abstractNumId w:val="60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274"/>
    <w:rsid w:val="00017641"/>
    <w:rsid w:val="00017F45"/>
    <w:rsid w:val="000319A4"/>
    <w:rsid w:val="00032D77"/>
    <w:rsid w:val="00034289"/>
    <w:rsid w:val="00040B92"/>
    <w:rsid w:val="00040EB9"/>
    <w:rsid w:val="00043E14"/>
    <w:rsid w:val="000A459B"/>
    <w:rsid w:val="000A6F26"/>
    <w:rsid w:val="000C15C1"/>
    <w:rsid w:val="00107D50"/>
    <w:rsid w:val="00112FAE"/>
    <w:rsid w:val="00113D99"/>
    <w:rsid w:val="00140981"/>
    <w:rsid w:val="001427F9"/>
    <w:rsid w:val="001939DE"/>
    <w:rsid w:val="001F1329"/>
    <w:rsid w:val="0020152E"/>
    <w:rsid w:val="00211429"/>
    <w:rsid w:val="002173E1"/>
    <w:rsid w:val="00220438"/>
    <w:rsid w:val="00226211"/>
    <w:rsid w:val="002313CA"/>
    <w:rsid w:val="002327DC"/>
    <w:rsid w:val="00267901"/>
    <w:rsid w:val="00274516"/>
    <w:rsid w:val="00285695"/>
    <w:rsid w:val="002C38B5"/>
    <w:rsid w:val="002D2F2B"/>
    <w:rsid w:val="003141EE"/>
    <w:rsid w:val="003400B8"/>
    <w:rsid w:val="00362E05"/>
    <w:rsid w:val="00366BF1"/>
    <w:rsid w:val="00386E79"/>
    <w:rsid w:val="00397123"/>
    <w:rsid w:val="003A152B"/>
    <w:rsid w:val="003A5573"/>
    <w:rsid w:val="003C6731"/>
    <w:rsid w:val="003D2411"/>
    <w:rsid w:val="003E1DD9"/>
    <w:rsid w:val="003E7993"/>
    <w:rsid w:val="003F1FEC"/>
    <w:rsid w:val="003F214C"/>
    <w:rsid w:val="004113AC"/>
    <w:rsid w:val="00414743"/>
    <w:rsid w:val="0043708D"/>
    <w:rsid w:val="00440412"/>
    <w:rsid w:val="00441804"/>
    <w:rsid w:val="00463550"/>
    <w:rsid w:val="004647F2"/>
    <w:rsid w:val="0048534A"/>
    <w:rsid w:val="004857FA"/>
    <w:rsid w:val="004915AB"/>
    <w:rsid w:val="004C54D0"/>
    <w:rsid w:val="004E2391"/>
    <w:rsid w:val="00507B90"/>
    <w:rsid w:val="00523219"/>
    <w:rsid w:val="0052774E"/>
    <w:rsid w:val="005335E6"/>
    <w:rsid w:val="005414D0"/>
    <w:rsid w:val="00576D87"/>
    <w:rsid w:val="00582DA4"/>
    <w:rsid w:val="00591E54"/>
    <w:rsid w:val="0059202F"/>
    <w:rsid w:val="0059628B"/>
    <w:rsid w:val="005A1262"/>
    <w:rsid w:val="005B2291"/>
    <w:rsid w:val="005E13C1"/>
    <w:rsid w:val="005E28F0"/>
    <w:rsid w:val="005F3B54"/>
    <w:rsid w:val="00615BAE"/>
    <w:rsid w:val="0062198F"/>
    <w:rsid w:val="006257E8"/>
    <w:rsid w:val="006321BE"/>
    <w:rsid w:val="00651510"/>
    <w:rsid w:val="0066258B"/>
    <w:rsid w:val="00665DB2"/>
    <w:rsid w:val="00675053"/>
    <w:rsid w:val="006905C9"/>
    <w:rsid w:val="00690FC7"/>
    <w:rsid w:val="00691DDB"/>
    <w:rsid w:val="00696F9D"/>
    <w:rsid w:val="006A1CCE"/>
    <w:rsid w:val="00702274"/>
    <w:rsid w:val="007241A9"/>
    <w:rsid w:val="0073093A"/>
    <w:rsid w:val="0073233D"/>
    <w:rsid w:val="007325FF"/>
    <w:rsid w:val="00747E9B"/>
    <w:rsid w:val="00766185"/>
    <w:rsid w:val="00790E51"/>
    <w:rsid w:val="007C2E85"/>
    <w:rsid w:val="00800AC7"/>
    <w:rsid w:val="0080294F"/>
    <w:rsid w:val="00805797"/>
    <w:rsid w:val="00806F75"/>
    <w:rsid w:val="008338EF"/>
    <w:rsid w:val="0083393E"/>
    <w:rsid w:val="008347FA"/>
    <w:rsid w:val="00866B93"/>
    <w:rsid w:val="00875596"/>
    <w:rsid w:val="008925E4"/>
    <w:rsid w:val="008A6FD7"/>
    <w:rsid w:val="008B62AA"/>
    <w:rsid w:val="008C74D4"/>
    <w:rsid w:val="008E30A7"/>
    <w:rsid w:val="00942D6F"/>
    <w:rsid w:val="00987E8D"/>
    <w:rsid w:val="0099623E"/>
    <w:rsid w:val="009C3316"/>
    <w:rsid w:val="009D727E"/>
    <w:rsid w:val="00A02844"/>
    <w:rsid w:val="00A10DC7"/>
    <w:rsid w:val="00A2174D"/>
    <w:rsid w:val="00A2674E"/>
    <w:rsid w:val="00AA17CB"/>
    <w:rsid w:val="00AC58E8"/>
    <w:rsid w:val="00B071C1"/>
    <w:rsid w:val="00B22E9F"/>
    <w:rsid w:val="00B25F46"/>
    <w:rsid w:val="00B32147"/>
    <w:rsid w:val="00B47633"/>
    <w:rsid w:val="00B71798"/>
    <w:rsid w:val="00B82008"/>
    <w:rsid w:val="00B905F2"/>
    <w:rsid w:val="00B90B9D"/>
    <w:rsid w:val="00BA6664"/>
    <w:rsid w:val="00BC1D9D"/>
    <w:rsid w:val="00BE1374"/>
    <w:rsid w:val="00BE2F11"/>
    <w:rsid w:val="00BF3ABC"/>
    <w:rsid w:val="00C1162C"/>
    <w:rsid w:val="00C20ECD"/>
    <w:rsid w:val="00C85416"/>
    <w:rsid w:val="00C873D8"/>
    <w:rsid w:val="00CE457B"/>
    <w:rsid w:val="00CF16DB"/>
    <w:rsid w:val="00D0185B"/>
    <w:rsid w:val="00D10167"/>
    <w:rsid w:val="00D27AF9"/>
    <w:rsid w:val="00D33C60"/>
    <w:rsid w:val="00D34545"/>
    <w:rsid w:val="00D34929"/>
    <w:rsid w:val="00D57E04"/>
    <w:rsid w:val="00D95735"/>
    <w:rsid w:val="00DA20CF"/>
    <w:rsid w:val="00DD19C9"/>
    <w:rsid w:val="00DD4FA5"/>
    <w:rsid w:val="00E01A01"/>
    <w:rsid w:val="00E3236F"/>
    <w:rsid w:val="00E35898"/>
    <w:rsid w:val="00E36E24"/>
    <w:rsid w:val="00E77A51"/>
    <w:rsid w:val="00E94218"/>
    <w:rsid w:val="00EB6EED"/>
    <w:rsid w:val="00EC7E61"/>
    <w:rsid w:val="00ED30CD"/>
    <w:rsid w:val="00F00D60"/>
    <w:rsid w:val="00F053CC"/>
    <w:rsid w:val="00F235FC"/>
    <w:rsid w:val="00F512CC"/>
    <w:rsid w:val="00F77E15"/>
    <w:rsid w:val="00FB7B74"/>
    <w:rsid w:val="00FC0127"/>
    <w:rsid w:val="00FD04A7"/>
    <w:rsid w:val="00F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7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962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2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23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25F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905F2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E79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01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6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0F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20EC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20EC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962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2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23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25F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905F2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E79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01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A6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90F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0EC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20EC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3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drovik-praktik.ru/MatKadr/Zakony/po-trudovym-knizhkam-i-kadrovomu-deloproizvodstvu/gost-r-6-30-2003-unifitsirovannye-sistemy-dokumentatsii-unifitsirovannaya-sistema-organizatsionno-rasporyaditelnoy-dokumentatsii-trebovaniya-k-oformleniyu-dokumentov/" TargetMode="External"/><Relationship Id="rId18" Type="http://schemas.openxmlformats.org/officeDocument/2006/relationships/hyperlink" Target="https://www.kadrovik-praktik.ru/MatKadr/Zakony/ob-otpuskakh-i-drugikh-vidakh-vremeni-otdykha/pravila-ob-ocherednykh-i-dopolnitelnykh-otpuskakh-utverzhdennye-nkt-sssr-30-04-1930/" TargetMode="External"/><Relationship Id="rId26" Type="http://schemas.openxmlformats.org/officeDocument/2006/relationships/hyperlink" Target="https://www.lessons-tva.info/edu/inf-word/word.html" TargetMode="External"/><Relationship Id="rId39" Type="http://schemas.openxmlformats.org/officeDocument/2006/relationships/hyperlink" Target="http://www.videosoftdev.com/ru/how-to-use-free-video-edi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drovik-praktik.ru/MatKadr/Zakony/o-rabochem-vremeni/poryadok-ischisleniya-normy-rabochego-vremeni-na-opredelennye-kalendarnye-periody-vremeni-mesyats-kvartal-god-v-zavisimosti-ot-ustanovlennoy-prodolzhitelnosti-rabochego-vremeni-v-nedelyu/" TargetMode="External"/><Relationship Id="rId34" Type="http://schemas.openxmlformats.org/officeDocument/2006/relationships/hyperlink" Target="https://sales-generator.ru/blog/avtorskoe-pravo-v-internete/" TargetMode="External"/><Relationship Id="rId42" Type="http://schemas.openxmlformats.org/officeDocument/2006/relationships/hyperlink" Target="https://books.google.ru/books?id=h_uyCQAAQBAJ&amp;printsec=frontcover&amp;hl=ru&amp;source=gbs_ge_summary_r&amp;cad=0" TargetMode="External"/><Relationship Id="rId47" Type="http://schemas.openxmlformats.org/officeDocument/2006/relationships/hyperlink" Target="http://www.sayansk-cro.ru/2-uncategorised/725-nezavisimaya-otsenka.html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drovik-praktik.ru/MatKadr/Zakony/po-trudovym-knizhkam-i-kadrovomu-deloproizvodstvu/instruktsiya-po-zapolneniyu-trudovykh-knizhek/" TargetMode="External"/><Relationship Id="rId17" Type="http://schemas.openxmlformats.org/officeDocument/2006/relationships/hyperlink" Target="https://www.kadrovik-praktik.ru/MatKadr/Zakony/o-personalnykh-dannykh-i-kommercheskoy-tayne-rabotodatelya/o-personalnykh-dannykh/" TargetMode="External"/><Relationship Id="rId25" Type="http://schemas.openxmlformats.org/officeDocument/2006/relationships/hyperlink" Target="http://www.lyceum-44.ru/index.php?option=com_content&amp;view=article&amp;id=247:2011-01-07-20-16" TargetMode="External"/><Relationship Id="rId33" Type="http://schemas.openxmlformats.org/officeDocument/2006/relationships/hyperlink" Target="https://sales-generator.ru/blog/avtorskoe-pravo-v-internete/" TargetMode="External"/><Relationship Id="rId38" Type="http://schemas.openxmlformats.org/officeDocument/2006/relationships/hyperlink" Target="https://4creates.com/training/94-video-uroki-vsdc-free-video-editor-rus.html" TargetMode="External"/><Relationship Id="rId46" Type="http://schemas.openxmlformats.org/officeDocument/2006/relationships/hyperlink" Target="https://forms.gle/6wkPX3zwmn9grsx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drovik-praktik.ru/MatKadr/Zakony/po-trudovym-knizhkam-i-kadrovomu-deloproizvodstvu/gost-r-7-0-97-2016-natsionalnyy-standart-rossiyskoy-federatsii-sistema-standartov-po-informatsii-bib/" TargetMode="External"/><Relationship Id="rId20" Type="http://schemas.openxmlformats.org/officeDocument/2006/relationships/hyperlink" Target="https://www.kadrovik-praktik.ru/MatKadr/Zakony/ob-otpuskakh-i-drugikh-vidakh-vremeni-otdykha/postanovlenie-pravitelstva-rf-o-ezhegodnykh-osnovnykh-udlinennykh-oplachivaemykh-otpuskakh-ot-14-05-2015-n-466/" TargetMode="External"/><Relationship Id="rId29" Type="http://schemas.openxmlformats.org/officeDocument/2006/relationships/hyperlink" Target="https://www.lessons-tva.info/edu/trainbus/1.html" TargetMode="External"/><Relationship Id="rId41" Type="http://schemas.openxmlformats.org/officeDocument/2006/relationships/hyperlink" Target="http://satinskyschool.68edu.ru/wp-content/uploads/2015/02/Mulyarchik_ID-in-PTO-R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drovik-praktik.ru/MatKadr/Zakony/po-trudovym-knizhkam-i-kadrovomu-deloproizvodstvu/pravila-vedeniya-i-khraneniya-trudovykh-knizhek-izgotovleniya-blankov-trudovoy-knizhki-i-obespecheniya-imi-rabotodateley/" TargetMode="External"/><Relationship Id="rId24" Type="http://schemas.openxmlformats.org/officeDocument/2006/relationships/hyperlink" Target="http://pandia.ru/text/78/094/83552.php" TargetMode="External"/><Relationship Id="rId32" Type="http://schemas.openxmlformats.org/officeDocument/2006/relationships/hyperlink" Target="https://lib.uni-dubna.ru/biblweb/Recomends/courses/&#1056;&#1091;&#1082;&#1086;&#1074;&#1086;&#1076;&#1089;&#1090;&#1074;&#1086;%20&#1057;&#1072;&#1081;&#1090;&#1099;%20Google.pdf" TargetMode="External"/><Relationship Id="rId37" Type="http://schemas.openxmlformats.org/officeDocument/2006/relationships/hyperlink" Target="http://www.videosoftdev.com/ru/how-to-use-free-video-editor" TargetMode="External"/><Relationship Id="rId40" Type="http://schemas.openxmlformats.org/officeDocument/2006/relationships/hyperlink" Target="https://www.litmir.me/br/?b=231664" TargetMode="External"/><Relationship Id="rId45" Type="http://schemas.openxmlformats.org/officeDocument/2006/relationships/hyperlink" Target="https://forms.gle/VgkkT6xP7bgYX4B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drovik-praktik.ru/MatKadr/Zakony/po-trudovym-knizhkam-i-kadrovomu-deloproizvodstvu/pravila-deloproizvodstva-v-federalnykh-organakh-ispolnitelnoy-vlasti-utverzhdennye-postanovleniem-pravitelstva-rossiyskoy-federatsii-ot-15-06-2009-n-477/" TargetMode="External"/><Relationship Id="rId23" Type="http://schemas.openxmlformats.org/officeDocument/2006/relationships/hyperlink" Target="https://iro38.ru/" TargetMode="External"/><Relationship Id="rId28" Type="http://schemas.openxmlformats.org/officeDocument/2006/relationships/hyperlink" Target="https://office-guru.ru/excel/samouchitel-excel-dlja-chainikov-1.html" TargetMode="External"/><Relationship Id="rId36" Type="http://schemas.openxmlformats.org/officeDocument/2006/relationships/hyperlink" Target="https://4creates.com/training/94-video-uroki-vsdc-free-video-editor-ru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kadrovik-praktik.ru/MatKadr/Zakony/po-priemu-na-rabotu/pravila-soobshcheniya-rabotodatelem-o-zaklyuchenii-trudovogo-ili-grazhdansko-pravovogo-dogovora-na-vypolnenie-rabot-okazanie-uslug-s-grazhdaninom-zameshchavshim-dolzhnosti-gosudarstvennoy-ili-munitsipalnoy-sluzhby-perechen-kotorykh-ustanavlivaetsya-normat/" TargetMode="External"/><Relationship Id="rId19" Type="http://schemas.openxmlformats.org/officeDocument/2006/relationships/hyperlink" Target="https://www.kadrovik-praktik.ru/MatKadr/Zakony/ob-otpuskakh-i-drugikh-vidakh-vremeni-otdykha/pravila-predostavleniya-ezhegodnogo-dopolnitelnogo-oplachivaemogo-otpuska-rabotnikam-s-nenormirovannym-rabochim-dnem-v-organizatsiyakh-finansiruemykh-za-schet-sredstv-federalnogo-byudzheta/" TargetMode="External"/><Relationship Id="rId31" Type="http://schemas.openxmlformats.org/officeDocument/2006/relationships/hyperlink" Target="https://www.lessons-tva.info/edu/trainbus/1.html" TargetMode="External"/><Relationship Id="rId44" Type="http://schemas.openxmlformats.org/officeDocument/2006/relationships/hyperlink" Target="https://edcommunity.ru/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drovik-praktik.ru/MatKadr/Zakony/profstandart/professionalnyy-standart/" TargetMode="External"/><Relationship Id="rId14" Type="http://schemas.openxmlformats.org/officeDocument/2006/relationships/hyperlink" Target="https://www.kadrovik-praktik.ru/upload/iblock/d07/GosKOmStat.doc" TargetMode="External"/><Relationship Id="rId22" Type="http://schemas.openxmlformats.org/officeDocument/2006/relationships/hyperlink" Target="https://iro38.ru/" TargetMode="External"/><Relationship Id="rId27" Type="http://schemas.openxmlformats.org/officeDocument/2006/relationships/hyperlink" Target="https://it.wikireading.ru/27585" TargetMode="External"/><Relationship Id="rId30" Type="http://schemas.openxmlformats.org/officeDocument/2006/relationships/hyperlink" Target="https://lib.uni-dubna.ru/biblweb/Recomends/courses/&#1056;&#1091;&#1082;&#1086;&#1074;&#1086;&#1076;&#1089;&#1090;&#1074;&#1086;%20&#1057;&#1072;&#1081;&#1090;&#1099;%20Google.pdf" TargetMode="External"/><Relationship Id="rId35" Type="http://schemas.openxmlformats.org/officeDocument/2006/relationships/hyperlink" Target="http://audacity.ru/p1aa1.html" TargetMode="External"/><Relationship Id="rId43" Type="http://schemas.openxmlformats.org/officeDocument/2006/relationships/hyperlink" Target="http://www.pebstudio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adrovik-praktik.ru/MatKadr/Zakony/glavnyy-dokument/trudovoy-kodeks-rossiyskoy-fede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5CB5-FFA0-4F99-9786-CAE3BC0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140</Pages>
  <Words>43529</Words>
  <Characters>248116</Characters>
  <Application>Microsoft Office Word</Application>
  <DocSecurity>0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9</cp:revision>
  <cp:lastPrinted>2020-02-28T05:54:00Z</cp:lastPrinted>
  <dcterms:created xsi:type="dcterms:W3CDTF">2020-03-17T01:08:00Z</dcterms:created>
  <dcterms:modified xsi:type="dcterms:W3CDTF">2020-04-23T09:10:00Z</dcterms:modified>
</cp:coreProperties>
</file>