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73" w:rsidRDefault="009C209A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Модуль </w:t>
      </w:r>
      <w:r w:rsidR="00F441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17873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. </w:t>
      </w:r>
      <w:r w:rsidR="00617873" w:rsidRPr="00B8200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«</w:t>
      </w:r>
      <w:r w:rsidRPr="009C2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Современная идеология образовательной деятельности педагога</w:t>
      </w:r>
      <w:r w:rsidR="00617873" w:rsidRPr="00B8200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»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Pr="00226211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Цель и планируемые результаты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учебного модуля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совершенствование профессиональных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компетенций, необходимых для выполнения профессиональной деятельности в соответствии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с требованиями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современной образовательной политики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2803"/>
        <w:gridCol w:w="4730"/>
        <w:gridCol w:w="4749"/>
      </w:tblGrid>
      <w:tr w:rsidR="00617873" w:rsidRPr="002327DC" w:rsidTr="009E4E47">
        <w:tc>
          <w:tcPr>
            <w:tcW w:w="250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730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749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617873" w:rsidRPr="002327DC" w:rsidTr="009E4E47">
        <w:tc>
          <w:tcPr>
            <w:tcW w:w="250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21484" w:rsidRPr="002327DC" w:rsidTr="009E4E47">
        <w:tc>
          <w:tcPr>
            <w:tcW w:w="2504" w:type="dxa"/>
            <w:vMerge w:val="restart"/>
            <w:vAlign w:val="center"/>
          </w:tcPr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 реализации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процесса </w:t>
            </w:r>
            <w:proofErr w:type="gram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proofErr w:type="gram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дошкольного,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начального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основного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</w:tcPr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1. </w:t>
            </w:r>
            <w:r w:rsidRPr="003E35E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021484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:rsidR="00021484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85B2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</w:t>
            </w:r>
          </w:p>
        </w:tc>
        <w:tc>
          <w:tcPr>
            <w:tcW w:w="4749" w:type="dxa"/>
          </w:tcPr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 подхода, виды и приемы современных педагогических технологий</w:t>
            </w:r>
          </w:p>
        </w:tc>
      </w:tr>
      <w:tr w:rsidR="00021484" w:rsidRPr="002327DC" w:rsidTr="003F16ED">
        <w:tc>
          <w:tcPr>
            <w:tcW w:w="2504" w:type="dxa"/>
            <w:vMerge/>
          </w:tcPr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021484" w:rsidRPr="002327DC" w:rsidRDefault="00021484" w:rsidP="003E35EF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2. Осуществление профессиональной деятельности в соответствии с требованиями ФГОС  </w:t>
            </w:r>
            <w:r w:rsidRPr="003E35E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4730" w:type="dxa"/>
          </w:tcPr>
          <w:p w:rsidR="00021484" w:rsidRPr="002327DC" w:rsidRDefault="00021484" w:rsidP="00585B2A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:rsidR="00021484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FA324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  <w:tr w:rsidR="00021484" w:rsidRPr="002327DC" w:rsidTr="009E4E47">
        <w:tc>
          <w:tcPr>
            <w:tcW w:w="2504" w:type="dxa"/>
            <w:vMerge/>
          </w:tcPr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021484" w:rsidRPr="002327DC" w:rsidRDefault="00021484" w:rsidP="003E35EF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3. Проектирование и реализация воспитательных 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программ</w:t>
            </w:r>
          </w:p>
        </w:tc>
        <w:tc>
          <w:tcPr>
            <w:tcW w:w="4730" w:type="dxa"/>
          </w:tcPr>
          <w:p w:rsidR="00021484" w:rsidRPr="002327DC" w:rsidRDefault="00021484" w:rsidP="003E35EF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Строить воспитательную деятельность с учетом культурных различий детей, половозрастных и индивидуальных 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особенностей </w:t>
            </w:r>
          </w:p>
          <w:p w:rsidR="00021484" w:rsidRPr="002327DC" w:rsidRDefault="00021484" w:rsidP="003E35EF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4749" w:type="dxa"/>
          </w:tcPr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Основные закономерности возрастного развития, стадии и кризисы развития, социализация личности, индикаторы  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индивидуальных особенностей траекторий жизни, их возможные девиации, а также основы их психодиагностики</w:t>
            </w:r>
            <w:proofErr w:type="gram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 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и развивающий</w:t>
            </w:r>
          </w:p>
        </w:tc>
      </w:tr>
      <w:tr w:rsidR="00021484" w:rsidRPr="002327DC" w:rsidTr="003E35EF">
        <w:tc>
          <w:tcPr>
            <w:tcW w:w="2504" w:type="dxa"/>
            <w:vMerge/>
            <w:tcBorders>
              <w:bottom w:val="nil"/>
            </w:tcBorders>
            <w:vAlign w:val="center"/>
          </w:tcPr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bottom w:val="nil"/>
            </w:tcBorders>
          </w:tcPr>
          <w:p w:rsidR="00021484" w:rsidRPr="002327DC" w:rsidRDefault="00021484" w:rsidP="003E35EF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4.</w:t>
            </w:r>
            <w:r>
              <w:t xml:space="preserve"> </w:t>
            </w:r>
            <w:r w:rsidRPr="003E35EF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4730" w:type="dxa"/>
          </w:tcPr>
          <w:p w:rsidR="00021484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FA324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044A0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  <w:tc>
          <w:tcPr>
            <w:tcW w:w="4749" w:type="dxa"/>
          </w:tcPr>
          <w:p w:rsidR="00021484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FA324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Педагогические закономерности организации образовательного процесса Теория и технологии учета возрастных особенностей обучающихся </w:t>
            </w:r>
          </w:p>
          <w:p w:rsidR="00021484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Специфика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всех уровней общего 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образования и особенностей организации работы с детьми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разного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возраста</w:t>
            </w:r>
          </w:p>
          <w:p w:rsidR="00021484" w:rsidRPr="002327DC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</w:tbl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3E35EF" w:rsidRDefault="003E35EF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Формы обучения: 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очная, очно-заочная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, дистанционная.</w:t>
      </w:r>
    </w:p>
    <w:p w:rsidR="00617873" w:rsidRPr="00B82008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9418"/>
        <w:gridCol w:w="1858"/>
      </w:tblGrid>
      <w:tr w:rsidR="00617873" w:rsidTr="009E4E47">
        <w:tc>
          <w:tcPr>
            <w:tcW w:w="3544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аименование разделов модуля</w:t>
            </w:r>
          </w:p>
        </w:tc>
        <w:tc>
          <w:tcPr>
            <w:tcW w:w="9418" w:type="dxa"/>
            <w:vAlign w:val="center"/>
          </w:tcPr>
          <w:p w:rsidR="00617873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практические работы, самостоятельная работа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слушателей</w:t>
            </w:r>
          </w:p>
        </w:tc>
        <w:tc>
          <w:tcPr>
            <w:tcW w:w="1858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бъем часов</w:t>
            </w:r>
          </w:p>
        </w:tc>
      </w:tr>
      <w:tr w:rsidR="00617873" w:rsidTr="009E4E47">
        <w:tc>
          <w:tcPr>
            <w:tcW w:w="3544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617873" w:rsidRPr="00B82008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617873" w:rsidTr="009E4E47">
        <w:tc>
          <w:tcPr>
            <w:tcW w:w="3544" w:type="dxa"/>
            <w:vMerge w:val="restart"/>
            <w:vAlign w:val="center"/>
          </w:tcPr>
          <w:p w:rsidR="00617873" w:rsidRPr="00B82008" w:rsidRDefault="00617873" w:rsidP="00044A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B82008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Часть </w:t>
            </w:r>
            <w:r w:rsidRPr="00B8200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Pr="00B82008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044A0F" w:rsidRPr="00044A0F">
              <w:rPr>
                <w:rFonts w:ascii="Times New Roman" w:eastAsia="Times New Roman" w:hAnsi="Times New Roman" w:cs="Times New Roman"/>
                <w:b/>
                <w:bCs/>
                <w:smallCaps/>
              </w:rPr>
              <w:t>Документы, определяющие новую государственную политику в области образования</w:t>
            </w:r>
            <w:r w:rsidRPr="00B82008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9418" w:type="dxa"/>
          </w:tcPr>
          <w:p w:rsidR="00617873" w:rsidRPr="00B82008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Л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екции: </w:t>
            </w:r>
          </w:p>
          <w:p w:rsidR="00044A0F" w:rsidRDefault="00044A0F" w:rsidP="00044A0F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044A0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Документы, определяющие новую государственную политику в области образования. «Закон об образовании 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в </w:t>
            </w:r>
            <w:r w:rsidRPr="00044A0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РФ» (глава 5), «Концепция духовно-нравственного развития гражданина», «Концепция ФГОС». Примерные образовательные программы. Стратегия профессиональной деятельности по ФГОС.</w:t>
            </w:r>
          </w:p>
          <w:p w:rsidR="00044A0F" w:rsidRDefault="00617873" w:rsidP="00044A0F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О</w:t>
            </w:r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сновны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е </w:t>
            </w:r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направлени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я</w:t>
            </w:r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модернизации российского образования. НП </w:t>
            </w:r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«Развитие образования» Указ Президента Российской Федерации №204 от 07.05.2018 года. «О национальных целях и стратегических задачах развития Российской Федерации</w:t>
            </w:r>
            <w:proofErr w:type="gramStart"/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 период до 2024 года»</w:t>
            </w:r>
          </w:p>
          <w:p w:rsidR="00044A0F" w:rsidRDefault="00044A0F" w:rsidP="008D69C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044A0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Ориентация на новые результаты образования в работе учителя Личностные результаты. </w:t>
            </w:r>
            <w:proofErr w:type="spellStart"/>
            <w:r w:rsidRPr="00044A0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044A0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результаты. Предметные результаты. </w:t>
            </w:r>
          </w:p>
          <w:p w:rsidR="00044A0F" w:rsidRDefault="00044A0F" w:rsidP="008D69C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044A0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Универсальные действия как новые результаты образования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Ф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ункциональная грамотность</w:t>
            </w:r>
          </w:p>
          <w:p w:rsidR="008D69CE" w:rsidRDefault="008D69CE" w:rsidP="008D69C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proofErr w:type="spellStart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Метапредметность</w:t>
            </w:r>
            <w:proofErr w:type="spellEnd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в педагогике. </w:t>
            </w:r>
            <w:proofErr w:type="spellStart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умения. </w:t>
            </w:r>
            <w:proofErr w:type="spellStart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результаты. </w:t>
            </w:r>
            <w:proofErr w:type="spellStart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Критериальные</w:t>
            </w:r>
            <w:proofErr w:type="spellEnd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характеристики </w:t>
            </w:r>
            <w:proofErr w:type="spellStart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результатов. Фиксация </w:t>
            </w:r>
            <w:proofErr w:type="spellStart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результатов</w:t>
            </w:r>
          </w:p>
          <w:p w:rsidR="008D69CE" w:rsidRPr="00044A0F" w:rsidRDefault="008D69CE" w:rsidP="008D69C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Работа с текстом на уроке как основополагающая  в учебной деятельности. Работа с текстом  ООП ОО-2 (Савинов).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</w:t>
            </w:r>
          </w:p>
          <w:p w:rsidR="00FA6FDF" w:rsidRDefault="00FA6FD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A6FDF" w:rsidRDefault="00FA6FD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A6FDF" w:rsidRDefault="00FA6FD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A6FDF" w:rsidRDefault="00FA6FD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A6FDF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FA6FDF" w:rsidRDefault="00FA6FD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A6FDF" w:rsidRDefault="00FA6FD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A6FDF" w:rsidRDefault="00FA6FD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A6FDF" w:rsidRDefault="00FA6FD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FA6FDF" w:rsidRDefault="00FA6FD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A6FDF" w:rsidRDefault="00FA6FD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FA6FDF" w:rsidRDefault="00FA6FD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A6FDF" w:rsidRDefault="00FA6FD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4316D4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4316D4" w:rsidRPr="00805797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</w:p>
          <w:p w:rsidR="00FA6FDF" w:rsidRPr="00FA6FDF" w:rsidRDefault="00FA6FDF" w:rsidP="00FA6FDF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proofErr w:type="spellStart"/>
            <w:r w:rsidRPr="00FA6FD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FA6FD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умения. </w:t>
            </w:r>
            <w:proofErr w:type="spellStart"/>
            <w:r w:rsidRPr="00FA6FD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FA6FD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результаты. </w:t>
            </w:r>
            <w:proofErr w:type="spellStart"/>
            <w:r w:rsidRPr="00FA6FD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Критериальные</w:t>
            </w:r>
            <w:proofErr w:type="spellEnd"/>
            <w:r w:rsidRPr="00FA6FD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характеристики </w:t>
            </w:r>
            <w:proofErr w:type="spellStart"/>
            <w:r w:rsidRPr="00FA6FD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FA6FD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результатов. Фиксация </w:t>
            </w:r>
            <w:proofErr w:type="spellStart"/>
            <w:r w:rsidRPr="00FA6FD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FA6FD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результатов</w:t>
            </w:r>
          </w:p>
          <w:p w:rsidR="00617873" w:rsidRPr="008D69CE" w:rsidRDefault="00617873" w:rsidP="008D69CE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0579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Состав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ление</w:t>
            </w:r>
            <w:r w:rsidRPr="0080579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r w:rsidR="008D69CE"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план</w:t>
            </w:r>
            <w:r w:rsid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</w:t>
            </w:r>
            <w:r w:rsidR="008D69CE"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текста А.Г. </w:t>
            </w:r>
            <w:proofErr w:type="spellStart"/>
            <w:r w:rsidR="008D69CE"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Асмолова</w:t>
            </w:r>
            <w:proofErr w:type="spellEnd"/>
            <w:r w:rsidR="008D69CE"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«Формирование универсальных учебных действий в основной школе: от действия к мысли. Система заданий». М. 2011.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Pr="00805797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  <w:r w:rsidR="008D69CE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D69CE"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Разработка фрагментов урока «Работа с текстом»</w:t>
            </w:r>
          </w:p>
        </w:tc>
        <w:tc>
          <w:tcPr>
            <w:tcW w:w="1858" w:type="dxa"/>
          </w:tcPr>
          <w:p w:rsidR="00617873" w:rsidRPr="00805797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617873" w:rsidTr="009E4E47">
        <w:tc>
          <w:tcPr>
            <w:tcW w:w="3544" w:type="dxa"/>
            <w:vMerge w:val="restart"/>
          </w:tcPr>
          <w:p w:rsidR="00617873" w:rsidRPr="00B32147" w:rsidRDefault="00617873" w:rsidP="008D69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B32147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     </w:t>
            </w:r>
            <w:r w:rsidR="008D69CE" w:rsidRPr="008D69C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</w:rPr>
              <w:t>Расширение образовательного пространства урока. Требования к уроку в новом формате.</w:t>
            </w:r>
          </w:p>
        </w:tc>
        <w:tc>
          <w:tcPr>
            <w:tcW w:w="9418" w:type="dxa"/>
          </w:tcPr>
          <w:p w:rsidR="008D69CE" w:rsidRDefault="00617873" w:rsidP="008D69CE">
            <w:pPr>
              <w:pStyle w:val="a4"/>
              <w:ind w:left="0"/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  <w:r>
              <w:t xml:space="preserve"> </w:t>
            </w:r>
          </w:p>
          <w:p w:rsidR="008D69CE" w:rsidRPr="008D69CE" w:rsidRDefault="008D69CE" w:rsidP="008D69CE">
            <w:pPr>
              <w:pStyle w:val="a4"/>
              <w:numPr>
                <w:ilvl w:val="1"/>
                <w:numId w:val="7"/>
              </w:numPr>
            </w:pPr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Расширение образовательного пространства урока. Требования к уроку в новом формате.</w:t>
            </w:r>
          </w:p>
          <w:p w:rsidR="008D69CE" w:rsidRDefault="008D69CE" w:rsidP="008D69C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Системно-</w:t>
            </w:r>
            <w:proofErr w:type="spellStart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деятельностный</w:t>
            </w:r>
            <w:proofErr w:type="spellEnd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подход в организации учебной и </w:t>
            </w:r>
            <w:proofErr w:type="spellStart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внеучебной</w:t>
            </w:r>
            <w:proofErr w:type="spellEnd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деятельности. Компоненты системного  подхода. </w:t>
            </w:r>
          </w:p>
          <w:p w:rsidR="008D69CE" w:rsidRDefault="008D69CE" w:rsidP="008D69C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Системное представление о целостном педагогическом процессе. Система действий ребенка, направленных  на развитие ценностных отношений. Развитие рефлексивных действий, развитие социально-полезных действий. </w:t>
            </w:r>
          </w:p>
          <w:p w:rsidR="008D69CE" w:rsidRDefault="008D69CE" w:rsidP="008D69C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Уровни учебных требований в соответствии с ФГОС. Таксономия </w:t>
            </w:r>
            <w:proofErr w:type="spellStart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Блума</w:t>
            </w:r>
            <w:proofErr w:type="spellEnd"/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.</w:t>
            </w:r>
          </w:p>
          <w:p w:rsidR="00617873" w:rsidRPr="004316D4" w:rsidRDefault="008D69CE" w:rsidP="004316D4">
            <w:pPr>
              <w:pStyle w:val="a4"/>
              <w:numPr>
                <w:ilvl w:val="1"/>
                <w:numId w:val="1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Система задач и система заданий – новое в современном уроке.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4316D4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4316D4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4316D4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617873" w:rsidRPr="00805797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</w:p>
          <w:p w:rsidR="004316D4" w:rsidRPr="004316D4" w:rsidRDefault="004316D4" w:rsidP="008D69C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Расширение образовательного пространства урока. Требования к уроку в новом формате.</w:t>
            </w:r>
          </w:p>
          <w:p w:rsidR="00617873" w:rsidRPr="00B32147" w:rsidRDefault="008D69CE" w:rsidP="008D69CE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Посещение уроков (или урок в мастер-классе). Экспертиза деятельности учителя в ходе урока.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</w:t>
            </w:r>
          </w:p>
          <w:p w:rsidR="004316D4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4316D4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6</w:t>
            </w:r>
          </w:p>
          <w:p w:rsidR="00617873" w:rsidRPr="00805797" w:rsidRDefault="00617873" w:rsidP="004316D4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  <w:p w:rsidR="008D69CE" w:rsidRPr="008D69CE" w:rsidRDefault="008D69CE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D69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Система задач и система заданий – новое в современном уроке.</w:t>
            </w:r>
          </w:p>
        </w:tc>
        <w:tc>
          <w:tcPr>
            <w:tcW w:w="1858" w:type="dxa"/>
          </w:tcPr>
          <w:p w:rsidR="00617873" w:rsidRPr="00805797" w:rsidRDefault="004316D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617873" w:rsidTr="009E4E47">
        <w:tc>
          <w:tcPr>
            <w:tcW w:w="3544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Pr="00B32147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617873" w:rsidRPr="00226211" w:rsidRDefault="00021484" w:rsidP="0002148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резентация плана </w:t>
            </w:r>
            <w:r w:rsidR="00FA6FDF" w:rsidRPr="00FA6FDF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урока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(занятия)</w:t>
            </w:r>
            <w:r w:rsidR="00FA6FDF" w:rsidRPr="00FA6FDF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или фрагментов</w:t>
            </w:r>
            <w:r w:rsidR="00FA6FDF" w:rsidRPr="00FA6FDF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с</w:t>
            </w:r>
            <w:r w:rsidR="00FA6FDF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позиции современных требований</w:t>
            </w:r>
            <w:r w:rsidR="00617873" w:rsidRPr="00226211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17873" w:rsidTr="009E4E47">
        <w:tc>
          <w:tcPr>
            <w:tcW w:w="14820" w:type="dxa"/>
            <w:gridSpan w:val="3"/>
          </w:tcPr>
          <w:p w:rsidR="00617873" w:rsidRPr="00226211" w:rsidRDefault="00617873" w:rsidP="009E4E47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26211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В</w:t>
            </w:r>
            <w:r w:rsidRPr="00226211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сего:</w:t>
            </w:r>
          </w:p>
          <w:p w:rsidR="00617873" w:rsidRPr="00226211" w:rsidRDefault="00021484" w:rsidP="00021484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48</w:t>
            </w:r>
            <w:r w:rsidR="00617873"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ов</w:t>
            </w:r>
            <w:r w:rsidR="00617873"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, в т.ч.</w:t>
            </w: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1</w:t>
            </w:r>
            <w:r w:rsidR="00617873"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 xml:space="preserve">6 ч. СРС  </w:t>
            </w:r>
          </w:p>
        </w:tc>
      </w:tr>
    </w:tbl>
    <w:p w:rsidR="00021484" w:rsidRDefault="00021484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0D5DCF" w:rsidRPr="000D5DCF" w:rsidRDefault="000D5DCF" w:rsidP="000D5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D5D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Содержание модуля</w:t>
      </w:r>
      <w:r w:rsidRPr="000D5DC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D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«Современная идеология  образовательной  деятельности педагога» (</w:t>
      </w:r>
      <w:r w:rsidRPr="000D5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48 часов</w:t>
      </w:r>
      <w:r w:rsidRPr="000D5D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)</w:t>
      </w:r>
    </w:p>
    <w:p w:rsidR="000D5DCF" w:rsidRPr="000D5DCF" w:rsidRDefault="000D5DCF" w:rsidP="000D5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Документы, определяющие новую государственную политику в области образования.</w:t>
      </w:r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«Закон об образовании РФ» (глава 5), стратегия-инициатива «Наша новая школа», «Концепция духовно-нравственного развития гражданина», «Концепция ФГОС». Примерные образовательные программы.</w:t>
      </w:r>
    </w:p>
    <w:p w:rsidR="000D5DCF" w:rsidRPr="000D5DCF" w:rsidRDefault="000D5DCF" w:rsidP="000D5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D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Стратегия профессиональной деятельности по ФГОС. </w:t>
      </w:r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новые результаты образования как новое в работе учителя.</w:t>
      </w:r>
      <w:r w:rsidRPr="000D5D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результаты. </w:t>
      </w:r>
      <w:proofErr w:type="spellStart"/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 Предметные результаты. Личностные результаты. Личностный рост. Универсальные действия как новые результаты образования.  Расширение образовательного пространства урока. Требования к уроку в новом формате.</w:t>
      </w:r>
    </w:p>
    <w:p w:rsidR="000D5DCF" w:rsidRPr="000D5DCF" w:rsidRDefault="000D5DCF" w:rsidP="000D5DC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Составить план текста </w:t>
      </w:r>
      <w:proofErr w:type="spellStart"/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А.Г.Асмолова</w:t>
      </w:r>
      <w:proofErr w:type="spellEnd"/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универсальных учебных действий в основной школе: от действия к мысли. Система заданий». М. 2011. </w:t>
      </w:r>
    </w:p>
    <w:p w:rsidR="000D5DCF" w:rsidRPr="000D5DCF" w:rsidRDefault="000D5DCF" w:rsidP="000D5DC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5D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текстом на уроке как основополагающая  в учебной деятельности.  Работа с текстом  ООП ОО-2 (Савинов).</w:t>
      </w:r>
    </w:p>
    <w:p w:rsidR="000D5DCF" w:rsidRPr="000D5DCF" w:rsidRDefault="000D5DCF" w:rsidP="000D5DC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 работа. Разработка фрагментов урока «Работа с текстом» </w:t>
      </w:r>
    </w:p>
    <w:p w:rsidR="000D5DCF" w:rsidRPr="000D5DCF" w:rsidRDefault="000D5DCF" w:rsidP="000D5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Системно-</w:t>
      </w:r>
      <w:proofErr w:type="spellStart"/>
      <w:r w:rsidRPr="000D5D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деятельностный</w:t>
      </w:r>
      <w:proofErr w:type="spellEnd"/>
      <w:r w:rsidRPr="000D5D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 в организации учебной и </w:t>
      </w:r>
      <w:proofErr w:type="spellStart"/>
      <w:r w:rsidRPr="000D5D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внеучебной</w:t>
      </w:r>
      <w:proofErr w:type="spellEnd"/>
      <w:r w:rsidRPr="000D5D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</w:t>
      </w:r>
      <w:r w:rsidRPr="000D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Компоненты системного  подхода. Системное представление о целостном педагогическом процессе. Система действий ребенка, направленных  на развитие ценностных отношений. Развитие рефлексивных действий, развитие социально-полезных действий. Уровни учебных требований в соответствии с ФГОС. Таксономия </w:t>
      </w:r>
      <w:proofErr w:type="spellStart"/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DCF" w:rsidRPr="000D5DCF" w:rsidRDefault="000D5DCF" w:rsidP="000D5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задач и система заданий – новое в современном уроке.</w:t>
      </w:r>
    </w:p>
    <w:p w:rsidR="000D5DCF" w:rsidRPr="000D5DCF" w:rsidRDefault="000D5DCF" w:rsidP="000D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Практика.</w:t>
      </w:r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(или урок в мастер-классе). Экспертиза деятельности учителя в ходе урока</w:t>
      </w:r>
      <w:bookmarkEnd w:id="0"/>
      <w:r w:rsidRPr="000D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DCF" w:rsidRDefault="000D5DCF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Pr="00E94218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Нормативно-правовые документы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модуля</w:t>
      </w: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Ф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едеральный 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акон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«Закон об образовании в Российской Федерации» (от 29.12.2012 №273-ФЗ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 изменениями и дополнениями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617873" w:rsidRPr="001939DE" w:rsidRDefault="00617873" w:rsidP="00617873">
      <w:pPr>
        <w:pStyle w:val="a4"/>
        <w:numPr>
          <w:ilvl w:val="0"/>
          <w:numId w:val="4"/>
        </w:numPr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Федеральный государственный образовательный стандарт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дошкольного</w:t>
      </w: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образования (Приказ </w:t>
      </w:r>
      <w:proofErr w:type="spellStart"/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России от 17.10.2013 N 1155)</w:t>
      </w:r>
    </w:p>
    <w:p w:rsidR="00617873" w:rsidRPr="00EB6EED" w:rsidRDefault="00617873" w:rsidP="00617873">
      <w:pPr>
        <w:pStyle w:val="a4"/>
        <w:numPr>
          <w:ilvl w:val="0"/>
          <w:numId w:val="4"/>
        </w:numPr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>Федеральный государственный образовательный стандарт начального обще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го образования </w:t>
      </w: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>(</w:t>
      </w:r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Приказ </w:t>
      </w:r>
      <w:proofErr w:type="spellStart"/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России от 06.10.2009 N 373</w:t>
      </w: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РФ от 17.12.2010 г. № 1897)</w:t>
      </w:r>
    </w:p>
    <w:p w:rsidR="00617873" w:rsidRPr="009D727E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Федеральный государственный образовательный стандарт среднего общего образования (</w:t>
      </w:r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Приказ </w:t>
      </w:r>
      <w:proofErr w:type="spellStart"/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России от 17.05.2012 N 413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Российской Федерации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н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а период до 2024 года»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РФ от 30.08.2013 №1015)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Основные источники:</w:t>
      </w: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021484" w:rsidRPr="00021484" w:rsidRDefault="00021484" w:rsidP="0002148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02148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Примерная основная образовательная программа образовательного учреждения. Начальная школа/ (сост. </w:t>
      </w:r>
      <w:proofErr w:type="spellStart"/>
      <w:r w:rsidRPr="00021484">
        <w:rPr>
          <w:rFonts w:ascii="yandex-sans" w:eastAsia="Times New Roman" w:hAnsi="yandex-sans" w:cs="Times New Roman"/>
          <w:sz w:val="26"/>
          <w:szCs w:val="26"/>
          <w:lang w:eastAsia="ru-RU"/>
        </w:rPr>
        <w:t>Е.С.Савинов</w:t>
      </w:r>
      <w:proofErr w:type="spellEnd"/>
      <w:r w:rsidRPr="0002148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). - М.: Поосвещение,2010.-191с. </w:t>
      </w:r>
    </w:p>
    <w:p w:rsidR="00021484" w:rsidRDefault="00021484" w:rsidP="0002148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021484">
        <w:rPr>
          <w:rFonts w:ascii="yandex-sans" w:eastAsia="Times New Roman" w:hAnsi="yandex-sans" w:cs="Times New Roman"/>
          <w:sz w:val="26"/>
          <w:szCs w:val="26"/>
          <w:lang w:eastAsia="ru-RU"/>
        </w:rPr>
        <w:lastRenderedPageBreak/>
        <w:t>Управление дошкольными образовательными учреждениями [Текст]: учебное пособие / А. Н. Троян. – Магнитогорск,2001</w:t>
      </w:r>
    </w:p>
    <w:p w:rsidR="00617873" w:rsidRDefault="00021484" w:rsidP="0002148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021484">
        <w:rPr>
          <w:rFonts w:ascii="yandex-sans" w:eastAsia="Times New Roman" w:hAnsi="yandex-sans" w:cs="Times New Roman"/>
          <w:sz w:val="26"/>
          <w:szCs w:val="26"/>
          <w:lang w:eastAsia="ru-RU"/>
        </w:rPr>
        <w:t>Федеральный государственный образовательный стандарт начального общего образования/ М-во образования и науки</w:t>
      </w:r>
      <w:proofErr w:type="gramStart"/>
      <w:r w:rsidRPr="0002148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</w:t>
      </w:r>
      <w:proofErr w:type="gramEnd"/>
      <w:r w:rsidRPr="0002148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ос. Федерации. - М.: Просвещение, 2010. - 31 </w:t>
      </w:r>
      <w:proofErr w:type="gramStart"/>
      <w:r w:rsidRPr="00021484">
        <w:rPr>
          <w:rFonts w:ascii="yandex-sans" w:eastAsia="Times New Roman" w:hAnsi="yandex-sans" w:cs="Times New Roman"/>
          <w:sz w:val="26"/>
          <w:szCs w:val="26"/>
          <w:lang w:eastAsia="ru-RU"/>
        </w:rPr>
        <w:t>с</w:t>
      </w:r>
      <w:proofErr w:type="gramEnd"/>
      <w:r w:rsidRPr="00021484">
        <w:rPr>
          <w:rFonts w:ascii="yandex-sans" w:eastAsia="Times New Roman" w:hAnsi="yandex-sans" w:cs="Times New Roman"/>
          <w:sz w:val="26"/>
          <w:szCs w:val="26"/>
          <w:lang w:eastAsia="ru-RU"/>
        </w:rPr>
        <w:t>. – (Стандарты второго поколения) воплощение новых стандартов школьного образования. Дидактические требования к современному уроку.</w:t>
      </w:r>
    </w:p>
    <w:p w:rsidR="00021484" w:rsidRPr="00021484" w:rsidRDefault="00021484" w:rsidP="00021484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617873" w:rsidRPr="00D0185B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КОНТРОЛЬ И ОЦЕНКА РЕЗУЛЬТАТОВ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МОДУЛЯ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Форма итоговой аттестации –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зачет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Вид итоговой аттестации - </w:t>
      </w:r>
      <w:r w:rsidR="00021484" w:rsidRPr="0002148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Презентация </w:t>
      </w:r>
      <w:r w:rsidR="0002148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разработанного </w:t>
      </w:r>
      <w:r w:rsidR="00021484" w:rsidRPr="00021484">
        <w:rPr>
          <w:rFonts w:ascii="yandex-sans" w:eastAsia="Times New Roman" w:hAnsi="yandex-sans" w:cs="Times New Roman"/>
          <w:sz w:val="26"/>
          <w:szCs w:val="26"/>
          <w:lang w:eastAsia="ru-RU"/>
        </w:rPr>
        <w:t>плана  урока (занятия) или фрагментов с позиции современных требований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К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ритерии оценки результатов: о</w:t>
      </w:r>
      <w:r w:rsidRPr="0044180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тметки по двухбалльной системе: </w:t>
      </w:r>
      <w:proofErr w:type="gramStart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зачтено</w:t>
      </w:r>
      <w:proofErr w:type="gramEnd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/не зачтено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8"/>
        <w:gridCol w:w="2055"/>
        <w:gridCol w:w="4868"/>
        <w:gridCol w:w="2325"/>
      </w:tblGrid>
      <w:tr w:rsidR="00867845" w:rsidRPr="003E1DD9" w:rsidTr="009E4E47">
        <w:tc>
          <w:tcPr>
            <w:tcW w:w="5637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184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496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867845" w:rsidRPr="003E1DD9" w:rsidTr="00021484">
        <w:tc>
          <w:tcPr>
            <w:tcW w:w="5637" w:type="dxa"/>
          </w:tcPr>
          <w:p w:rsidR="00021484" w:rsidRPr="002327DC" w:rsidRDefault="00021484" w:rsidP="00B6727A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1. </w:t>
            </w:r>
            <w:r w:rsidRPr="003E35E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  <w:p w:rsidR="00021484" w:rsidRPr="002327DC" w:rsidRDefault="00021484" w:rsidP="00B6727A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021484" w:rsidRPr="002327DC" w:rsidRDefault="00021484" w:rsidP="00B6727A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021484" w:rsidRPr="002327DC" w:rsidRDefault="00021484" w:rsidP="00B6727A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021484" w:rsidRPr="002327DC" w:rsidRDefault="00021484" w:rsidP="00B6727A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021484" w:rsidRPr="002327DC" w:rsidRDefault="00021484" w:rsidP="00B6727A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21484" w:rsidRDefault="00021484" w:rsidP="00021484">
            <w:pPr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21484" w:rsidRDefault="00021484" w:rsidP="00021484">
            <w:pPr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21484" w:rsidRPr="00021484" w:rsidRDefault="00021484" w:rsidP="00021484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021484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Разработанный план  урока (занятия) или фрагмент его с позиций современных требований</w:t>
            </w:r>
          </w:p>
        </w:tc>
        <w:tc>
          <w:tcPr>
            <w:tcW w:w="4962" w:type="dxa"/>
            <w:vMerge w:val="restart"/>
            <w:vAlign w:val="center"/>
          </w:tcPr>
          <w:p w:rsidR="00021484" w:rsidRPr="003E1DD9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</w:t>
            </w:r>
          </w:p>
          <w:p w:rsidR="00021484" w:rsidRPr="003E1DD9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при разработке плана урока (занятия) учтены 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более 70%</w:t>
            </w:r>
            <w:r w:rsidR="0086784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современных требований </w:t>
            </w:r>
            <w:r w:rsidR="00867845" w:rsidRPr="0086784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ФГОС, государственной политики в области образования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;</w:t>
            </w:r>
          </w:p>
          <w:p w:rsidR="00021484" w:rsidRPr="003E1DD9" w:rsidRDefault="00867845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В</w:t>
            </w:r>
            <w:r w:rsidR="00021484"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ыполненн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ое </w:t>
            </w:r>
            <w:r w:rsidR="00021484"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задани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="00021484"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показывают полное освоение </w:t>
            </w:r>
            <w:proofErr w:type="gramStart"/>
            <w:r w:rsidR="00021484"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  <w:p w:rsidR="00021484" w:rsidRPr="003E1DD9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867845" w:rsidRPr="003E1DD9" w:rsidRDefault="00021484" w:rsidP="00867845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 </w:t>
            </w:r>
            <w:r w:rsidR="0086784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при разработке плана урока (занятия) не учтены современные требования ФГОС, государственной политики в области образования</w:t>
            </w:r>
            <w:r w:rsidR="00867845"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;</w:t>
            </w:r>
          </w:p>
          <w:p w:rsidR="00867845" w:rsidRPr="003E1DD9" w:rsidRDefault="00867845" w:rsidP="00867845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В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ыполненн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ое 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задани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показывают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не достаточно 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полное освоение </w:t>
            </w:r>
            <w:proofErr w:type="gramStart"/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  <w:p w:rsidR="00867845" w:rsidRPr="003E1DD9" w:rsidRDefault="00867845" w:rsidP="00867845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021484" w:rsidRPr="003E1DD9" w:rsidRDefault="00021484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867845" w:rsidRDefault="00867845" w:rsidP="009E4E47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67845" w:rsidRDefault="00867845" w:rsidP="009E4E47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21484" w:rsidRPr="00867845" w:rsidRDefault="00867845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867845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убличная п</w:t>
            </w:r>
            <w:r w:rsidRPr="00867845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резентация плана  урока (занятия) или фрагментов с позиции современных требований</w:t>
            </w:r>
          </w:p>
        </w:tc>
      </w:tr>
      <w:tr w:rsidR="00867845" w:rsidRPr="003E1DD9" w:rsidTr="009E4E47">
        <w:tc>
          <w:tcPr>
            <w:tcW w:w="5637" w:type="dxa"/>
          </w:tcPr>
          <w:p w:rsidR="00021484" w:rsidRPr="002327DC" w:rsidRDefault="00021484" w:rsidP="00B6727A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2. Осуществление профессиональной деятельности в соответствии с требованиями ФГОС  </w:t>
            </w:r>
            <w:r w:rsidRPr="003E35E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1842" w:type="dxa"/>
            <w:vMerge/>
          </w:tcPr>
          <w:p w:rsidR="00021484" w:rsidRPr="003E1DD9" w:rsidRDefault="00021484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021484" w:rsidRPr="003E1DD9" w:rsidRDefault="00021484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021484" w:rsidRPr="003E1DD9" w:rsidRDefault="00021484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7845" w:rsidRPr="003E1DD9" w:rsidTr="009E4E47">
        <w:tc>
          <w:tcPr>
            <w:tcW w:w="5637" w:type="dxa"/>
          </w:tcPr>
          <w:p w:rsidR="00021484" w:rsidRPr="002327DC" w:rsidRDefault="00021484" w:rsidP="00B6727A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3. Проектирование и реализация воспитательных программ</w:t>
            </w:r>
          </w:p>
        </w:tc>
        <w:tc>
          <w:tcPr>
            <w:tcW w:w="1842" w:type="dxa"/>
            <w:vMerge/>
          </w:tcPr>
          <w:p w:rsidR="00021484" w:rsidRPr="003E1DD9" w:rsidRDefault="00021484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021484" w:rsidRPr="003E1DD9" w:rsidRDefault="00021484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021484" w:rsidRPr="003E1DD9" w:rsidRDefault="00021484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7845" w:rsidRPr="003E1DD9" w:rsidTr="009E4E47">
        <w:tc>
          <w:tcPr>
            <w:tcW w:w="5637" w:type="dxa"/>
          </w:tcPr>
          <w:p w:rsidR="00021484" w:rsidRPr="002327DC" w:rsidRDefault="00021484" w:rsidP="00B6727A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4.</w:t>
            </w:r>
            <w:r>
              <w:t xml:space="preserve"> </w:t>
            </w:r>
            <w:r w:rsidRPr="003E35EF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842" w:type="dxa"/>
            <w:vMerge/>
          </w:tcPr>
          <w:p w:rsidR="00021484" w:rsidRPr="003E1DD9" w:rsidRDefault="00021484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021484" w:rsidRPr="003E1DD9" w:rsidRDefault="00021484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021484" w:rsidRPr="003E1DD9" w:rsidRDefault="00021484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2226" w:rsidRDefault="00F44180" w:rsidP="000D5DCF"/>
    <w:sectPr w:rsidR="00262226" w:rsidSect="0061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25"/>
    <w:multiLevelType w:val="multilevel"/>
    <w:tmpl w:val="26A054D2"/>
    <w:lvl w:ilvl="0">
      <w:start w:val="2"/>
      <w:numFmt w:val="decimal"/>
      <w:lvlText w:val="%1."/>
      <w:lvlJc w:val="left"/>
      <w:pPr>
        <w:ind w:left="390" w:hanging="390"/>
      </w:pPr>
      <w:rPr>
        <w:rFonts w:ascii="yandex-sans" w:eastAsia="Times New Roman" w:hAnsi="yandex-sans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yandex-sans" w:eastAsia="Times New Roman" w:hAnsi="yandex-sans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yandex-sans" w:eastAsia="Times New Roman" w:hAnsi="yandex-sans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yandex-sans" w:eastAsia="Times New Roman" w:hAnsi="yandex-sans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yandex-sans" w:eastAsia="Times New Roman" w:hAnsi="yandex-sans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yandex-sans" w:eastAsia="Times New Roman" w:hAnsi="yandex-sans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yandex-sans" w:eastAsia="Times New Roman" w:hAnsi="yandex-sans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yandex-sans" w:eastAsia="Times New Roman" w:hAnsi="yandex-sans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yandex-sans" w:eastAsia="Times New Roman" w:hAnsi="yandex-sans" w:cs="Times New Roman" w:hint="default"/>
        <w:sz w:val="26"/>
      </w:rPr>
    </w:lvl>
  </w:abstractNum>
  <w:abstractNum w:abstractNumId="1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FD020E"/>
    <w:multiLevelType w:val="hybridMultilevel"/>
    <w:tmpl w:val="B1209626"/>
    <w:lvl w:ilvl="0" w:tplc="9CBEC128">
      <w:start w:val="1"/>
      <w:numFmt w:val="decimal"/>
      <w:lvlText w:val="6. 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A244EB"/>
    <w:multiLevelType w:val="hybridMultilevel"/>
    <w:tmpl w:val="9280B888"/>
    <w:lvl w:ilvl="0" w:tplc="B184B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73"/>
    <w:rsid w:val="00021484"/>
    <w:rsid w:val="00044A0F"/>
    <w:rsid w:val="000A459B"/>
    <w:rsid w:val="000D5DCF"/>
    <w:rsid w:val="003E35EF"/>
    <w:rsid w:val="0040646F"/>
    <w:rsid w:val="004316D4"/>
    <w:rsid w:val="00585B2A"/>
    <w:rsid w:val="00617873"/>
    <w:rsid w:val="00867845"/>
    <w:rsid w:val="008D69CE"/>
    <w:rsid w:val="009C209A"/>
    <w:rsid w:val="00BE2F11"/>
    <w:rsid w:val="00EE231C"/>
    <w:rsid w:val="00F44180"/>
    <w:rsid w:val="00FA324F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2020-03-04T03:49:00Z</dcterms:created>
  <dcterms:modified xsi:type="dcterms:W3CDTF">2020-03-24T01:47:00Z</dcterms:modified>
</cp:coreProperties>
</file>