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3" w:type="dxa"/>
        <w:tblLook w:val="01E0" w:firstRow="1" w:lastRow="1" w:firstColumn="1" w:lastColumn="1" w:noHBand="0" w:noVBand="0"/>
      </w:tblPr>
      <w:tblGrid>
        <w:gridCol w:w="4928"/>
        <w:gridCol w:w="5185"/>
      </w:tblGrid>
      <w:tr w:rsidR="00C50DD5" w:rsidRPr="00C50DD5" w:rsidTr="003E537A">
        <w:tc>
          <w:tcPr>
            <w:tcW w:w="4928" w:type="dxa"/>
          </w:tcPr>
          <w:p w:rsidR="00C50DD5" w:rsidRPr="00C50DD5" w:rsidRDefault="00C50DD5" w:rsidP="00C50D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C50DD5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Муниципальное образовательное учреждение дополнительного профессионального образования «Центр развития образования</w:t>
            </w:r>
          </w:p>
          <w:p w:rsidR="00C50DD5" w:rsidRPr="00C50DD5" w:rsidRDefault="00C50DD5" w:rsidP="00C50D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C50DD5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города Саянска»</w:t>
            </w:r>
          </w:p>
          <w:p w:rsidR="00C50DD5" w:rsidRPr="00C50DD5" w:rsidRDefault="00C50DD5" w:rsidP="00C50D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C50DD5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(МОУ ДПО ЦРО)</w:t>
            </w:r>
          </w:p>
          <w:p w:rsidR="00C50DD5" w:rsidRPr="00C50DD5" w:rsidRDefault="00C50DD5" w:rsidP="00C5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  <w:hideMark/>
          </w:tcPr>
          <w:p w:rsidR="00C50DD5" w:rsidRPr="00C50DD5" w:rsidRDefault="00C50DD5" w:rsidP="00C5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C50DD5" w:rsidRPr="00C50DD5" w:rsidRDefault="00C50DD5" w:rsidP="00C5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приказом директора МОУ ДПО</w:t>
            </w:r>
          </w:p>
          <w:p w:rsidR="00C50DD5" w:rsidRPr="00C50DD5" w:rsidRDefault="00C50DD5" w:rsidP="00C5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«Центр развития образования </w:t>
            </w:r>
          </w:p>
          <w:p w:rsidR="00C50DD5" w:rsidRPr="00C50DD5" w:rsidRDefault="00C50DD5" w:rsidP="00C5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Саянска»</w:t>
            </w:r>
          </w:p>
          <w:p w:rsidR="00C50DD5" w:rsidRPr="00C50DD5" w:rsidRDefault="00C50DD5" w:rsidP="00C5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 № __________</w:t>
            </w:r>
          </w:p>
        </w:tc>
      </w:tr>
    </w:tbl>
    <w:p w:rsidR="002000C3" w:rsidRDefault="001E15C5" w:rsidP="0020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C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E15C5" w:rsidRDefault="001E15C5" w:rsidP="0020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5C5" w:rsidRPr="00C50DD5" w:rsidRDefault="001E15C5" w:rsidP="00C50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>г. Саянск</w:t>
      </w:r>
    </w:p>
    <w:p w:rsidR="001E15C5" w:rsidRPr="00C50DD5" w:rsidRDefault="001E15C5" w:rsidP="00C50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B56" w:rsidRDefault="001E15C5" w:rsidP="00C50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>О внутренней системе оценки качества образования</w:t>
      </w:r>
    </w:p>
    <w:p w:rsidR="00810E5D" w:rsidRPr="00C50DD5" w:rsidRDefault="00810E5D" w:rsidP="000F2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0C3" w:rsidRDefault="001E15C5" w:rsidP="000F2CA4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0E5D" w:rsidRPr="00810E5D" w:rsidRDefault="00810E5D" w:rsidP="000F2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C3" w:rsidRPr="00C50DD5" w:rsidRDefault="002000C3" w:rsidP="000F2CA4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D5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принципы, виды и формы внутренней системы оценки качества образования в Муниципальном образовательном учреждении    дополнительного    профессионального    образования «Центр развития образования города Саянска» (далее – МОУ ДПО ЦРО</w:t>
      </w:r>
      <w:r w:rsidR="003134D6" w:rsidRPr="00C50DD5">
        <w:rPr>
          <w:rFonts w:ascii="Times New Roman" w:hAnsi="Times New Roman" w:cs="Times New Roman"/>
          <w:sz w:val="28"/>
          <w:szCs w:val="28"/>
        </w:rPr>
        <w:t>, (ЦРО</w:t>
      </w:r>
      <w:r w:rsidRPr="00C50DD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000C3" w:rsidRPr="00C50DD5" w:rsidRDefault="002000C3" w:rsidP="000F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C50D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0DD5">
        <w:rPr>
          <w:rFonts w:ascii="Times New Roman" w:hAnsi="Times New Roman" w:cs="Times New Roman"/>
          <w:sz w:val="28"/>
          <w:szCs w:val="28"/>
        </w:rPr>
        <w:t>:</w:t>
      </w:r>
    </w:p>
    <w:p w:rsidR="002000C3" w:rsidRPr="00C50DD5" w:rsidRDefault="002000C3" w:rsidP="000F2C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>Федеральным законом «Об образование в Российской Федерации» от 29 декабря 2012 года № 273-ФЗ;</w:t>
      </w:r>
    </w:p>
    <w:p w:rsidR="002000C3" w:rsidRPr="00C50DD5" w:rsidRDefault="002000C3" w:rsidP="000F2C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2000C3" w:rsidRPr="00C50DD5" w:rsidRDefault="002000C3" w:rsidP="000F2C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14 июня 2013 N 462 «Об утверждении Порядка проведения </w:t>
      </w:r>
      <w:proofErr w:type="spellStart"/>
      <w:r w:rsidRPr="00C50DD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50DD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2000C3" w:rsidRPr="00C50DD5" w:rsidRDefault="002000C3" w:rsidP="000F2C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10.02.2013r. №1324 «Об утверждении показателей деятельности образовательной организации, подлежащей </w:t>
      </w:r>
      <w:proofErr w:type="spellStart"/>
      <w:r w:rsidRPr="00C50DD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C50DD5">
        <w:rPr>
          <w:rFonts w:ascii="Times New Roman" w:hAnsi="Times New Roman" w:cs="Times New Roman"/>
          <w:sz w:val="28"/>
          <w:szCs w:val="28"/>
        </w:rPr>
        <w:t>» (с изменениями и дополнениями);</w:t>
      </w:r>
    </w:p>
    <w:p w:rsidR="002000C3" w:rsidRPr="00C50DD5" w:rsidRDefault="002000C3" w:rsidP="000F2C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5 декабря 2014 г.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2000C3" w:rsidRPr="00C50DD5" w:rsidRDefault="002000C3" w:rsidP="000F2C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>Уставом МОУ ДПО ЦРО;</w:t>
      </w:r>
    </w:p>
    <w:p w:rsidR="002000C3" w:rsidRPr="00C50DD5" w:rsidRDefault="002000C3" w:rsidP="000F2C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>Другими нормативными актами Российской Федерации и Иркутской области в сфере образования, локальными нормативными актами МОУ ДПО ЦРО.</w:t>
      </w:r>
    </w:p>
    <w:p w:rsidR="002000C3" w:rsidRPr="00CA46F3" w:rsidRDefault="00CA46F3" w:rsidP="000F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00C3" w:rsidRPr="00CA46F3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(далее - BCOKO) представляет собой систему оценки деятельности образовательного </w:t>
      </w:r>
      <w:r w:rsidR="002000C3" w:rsidRPr="00CA46F3">
        <w:rPr>
          <w:rFonts w:ascii="Times New Roman" w:hAnsi="Times New Roman" w:cs="Times New Roman"/>
          <w:sz w:val="28"/>
          <w:szCs w:val="28"/>
        </w:rPr>
        <w:lastRenderedPageBreak/>
        <w:t>учреждения, включающую совокупность норм и правил, диагностических и мониторинговых процедур, обеспечивающ</w:t>
      </w:r>
      <w:r w:rsidR="00B01C51" w:rsidRPr="00CA46F3">
        <w:rPr>
          <w:rFonts w:ascii="Times New Roman" w:hAnsi="Times New Roman" w:cs="Times New Roman"/>
          <w:sz w:val="28"/>
          <w:szCs w:val="28"/>
        </w:rPr>
        <w:t>и</w:t>
      </w:r>
      <w:r w:rsidR="002000C3" w:rsidRPr="00CA46F3">
        <w:rPr>
          <w:rFonts w:ascii="Times New Roman" w:hAnsi="Times New Roman" w:cs="Times New Roman"/>
          <w:sz w:val="28"/>
          <w:szCs w:val="28"/>
        </w:rPr>
        <w:t xml:space="preserve">х оценку качества образования, его </w:t>
      </w:r>
      <w:r w:rsidR="00B01C51" w:rsidRPr="00CA46F3">
        <w:rPr>
          <w:rFonts w:ascii="Times New Roman" w:hAnsi="Times New Roman" w:cs="Times New Roman"/>
          <w:sz w:val="28"/>
          <w:szCs w:val="28"/>
        </w:rPr>
        <w:t>к</w:t>
      </w:r>
      <w:r w:rsidR="002000C3" w:rsidRPr="00CA46F3">
        <w:rPr>
          <w:rFonts w:ascii="Times New Roman" w:hAnsi="Times New Roman" w:cs="Times New Roman"/>
          <w:sz w:val="28"/>
          <w:szCs w:val="28"/>
        </w:rPr>
        <w:t>орре</w:t>
      </w:r>
      <w:r w:rsidR="00B01C51" w:rsidRPr="00CA46F3">
        <w:rPr>
          <w:rFonts w:ascii="Times New Roman" w:hAnsi="Times New Roman" w:cs="Times New Roman"/>
          <w:sz w:val="28"/>
          <w:szCs w:val="28"/>
        </w:rPr>
        <w:t>к</w:t>
      </w:r>
      <w:r w:rsidR="002000C3" w:rsidRPr="00CA46F3">
        <w:rPr>
          <w:rFonts w:ascii="Times New Roman" w:hAnsi="Times New Roman" w:cs="Times New Roman"/>
          <w:sz w:val="28"/>
          <w:szCs w:val="28"/>
        </w:rPr>
        <w:t>тировку и совер</w:t>
      </w:r>
      <w:r w:rsidR="00B01C51" w:rsidRPr="00CA46F3">
        <w:rPr>
          <w:rFonts w:ascii="Times New Roman" w:hAnsi="Times New Roman" w:cs="Times New Roman"/>
          <w:sz w:val="28"/>
          <w:szCs w:val="28"/>
        </w:rPr>
        <w:t>ш</w:t>
      </w:r>
      <w:r w:rsidR="002000C3" w:rsidRPr="00CA46F3">
        <w:rPr>
          <w:rFonts w:ascii="Times New Roman" w:hAnsi="Times New Roman" w:cs="Times New Roman"/>
          <w:sz w:val="28"/>
          <w:szCs w:val="28"/>
        </w:rPr>
        <w:t>енствование.</w:t>
      </w:r>
    </w:p>
    <w:p w:rsidR="00B01C51" w:rsidRPr="00C50DD5" w:rsidRDefault="00B01C51" w:rsidP="000F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51" w:rsidRPr="00CA46F3" w:rsidRDefault="00CA46F3" w:rsidP="000F2CA4">
      <w:pPr>
        <w:pStyle w:val="a4"/>
        <w:numPr>
          <w:ilvl w:val="0"/>
          <w:numId w:val="18"/>
        </w:num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F3">
        <w:rPr>
          <w:rFonts w:ascii="Times New Roman" w:hAnsi="Times New Roman" w:cs="Times New Roman"/>
          <w:b/>
          <w:sz w:val="28"/>
          <w:szCs w:val="28"/>
        </w:rPr>
        <w:t xml:space="preserve">Цель, задачи и принципы </w:t>
      </w:r>
      <w:r w:rsidR="00B01C51" w:rsidRPr="00CA46F3">
        <w:rPr>
          <w:rFonts w:ascii="Times New Roman" w:hAnsi="Times New Roman" w:cs="Times New Roman"/>
          <w:b/>
          <w:sz w:val="28"/>
          <w:szCs w:val="28"/>
        </w:rPr>
        <w:t>BCOKO</w:t>
      </w:r>
    </w:p>
    <w:p w:rsidR="00B01C51" w:rsidRPr="00E56B78" w:rsidRDefault="00E56B78" w:rsidP="000F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7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1C51" w:rsidRPr="00E56B78">
        <w:rPr>
          <w:rFonts w:ascii="Times New Roman" w:hAnsi="Times New Roman" w:cs="Times New Roman"/>
          <w:b/>
          <w:sz w:val="28"/>
          <w:szCs w:val="28"/>
        </w:rPr>
        <w:t>Цель:</w:t>
      </w:r>
      <w:r w:rsidR="00B01C51" w:rsidRPr="00E56B78">
        <w:rPr>
          <w:rFonts w:ascii="Times New Roman" w:hAnsi="Times New Roman" w:cs="Times New Roman"/>
          <w:sz w:val="28"/>
          <w:szCs w:val="28"/>
        </w:rPr>
        <w:t xml:space="preserve"> получение на основе комплекс</w:t>
      </w:r>
      <w:r w:rsidR="00BA5763" w:rsidRPr="00E56B78">
        <w:rPr>
          <w:rFonts w:ascii="Times New Roman" w:hAnsi="Times New Roman" w:cs="Times New Roman"/>
          <w:sz w:val="28"/>
          <w:szCs w:val="28"/>
        </w:rPr>
        <w:t>н</w:t>
      </w:r>
      <w:r w:rsidR="00B01C51" w:rsidRPr="00E56B78">
        <w:rPr>
          <w:rFonts w:ascii="Times New Roman" w:hAnsi="Times New Roman" w:cs="Times New Roman"/>
          <w:sz w:val="28"/>
          <w:szCs w:val="28"/>
        </w:rPr>
        <w:t xml:space="preserve">ой системы </w:t>
      </w:r>
      <w:r w:rsidR="00BA5763" w:rsidRPr="00E56B78">
        <w:rPr>
          <w:rFonts w:ascii="Times New Roman" w:hAnsi="Times New Roman" w:cs="Times New Roman"/>
          <w:sz w:val="28"/>
          <w:szCs w:val="28"/>
        </w:rPr>
        <w:t>н</w:t>
      </w:r>
      <w:r w:rsidR="00B01C51" w:rsidRPr="00E56B78">
        <w:rPr>
          <w:rFonts w:ascii="Times New Roman" w:hAnsi="Times New Roman" w:cs="Times New Roman"/>
          <w:sz w:val="28"/>
          <w:szCs w:val="28"/>
        </w:rPr>
        <w:t>аблюде</w:t>
      </w:r>
      <w:r w:rsidR="00BA5763" w:rsidRPr="00E56B78">
        <w:rPr>
          <w:rFonts w:ascii="Times New Roman" w:hAnsi="Times New Roman" w:cs="Times New Roman"/>
          <w:sz w:val="28"/>
          <w:szCs w:val="28"/>
        </w:rPr>
        <w:t>н</w:t>
      </w:r>
      <w:r w:rsidR="00B01C51" w:rsidRPr="00E56B78">
        <w:rPr>
          <w:rFonts w:ascii="Times New Roman" w:hAnsi="Times New Roman" w:cs="Times New Roman"/>
          <w:sz w:val="28"/>
          <w:szCs w:val="28"/>
        </w:rPr>
        <w:t>ий состояния и изменений максимально полной объе</w:t>
      </w:r>
      <w:r w:rsidR="00BA5763" w:rsidRPr="00E56B78">
        <w:rPr>
          <w:rFonts w:ascii="Times New Roman" w:hAnsi="Times New Roman" w:cs="Times New Roman"/>
          <w:sz w:val="28"/>
          <w:szCs w:val="28"/>
        </w:rPr>
        <w:t>к</w:t>
      </w:r>
      <w:r w:rsidR="00B01C51" w:rsidRPr="00E56B78">
        <w:rPr>
          <w:rFonts w:ascii="Times New Roman" w:hAnsi="Times New Roman" w:cs="Times New Roman"/>
          <w:sz w:val="28"/>
          <w:szCs w:val="28"/>
        </w:rPr>
        <w:t>тивной информа</w:t>
      </w:r>
      <w:r w:rsidR="00BA5763" w:rsidRPr="00E56B78">
        <w:rPr>
          <w:rFonts w:ascii="Times New Roman" w:hAnsi="Times New Roman" w:cs="Times New Roman"/>
          <w:sz w:val="28"/>
          <w:szCs w:val="28"/>
        </w:rPr>
        <w:t>ци</w:t>
      </w:r>
      <w:r w:rsidR="00B01C51" w:rsidRPr="00E56B78">
        <w:rPr>
          <w:rFonts w:ascii="Times New Roman" w:hAnsi="Times New Roman" w:cs="Times New Roman"/>
          <w:sz w:val="28"/>
          <w:szCs w:val="28"/>
        </w:rPr>
        <w:t xml:space="preserve">и о </w:t>
      </w:r>
      <w:r w:rsidR="00BA5763" w:rsidRPr="00E56B78">
        <w:rPr>
          <w:rFonts w:ascii="Times New Roman" w:hAnsi="Times New Roman" w:cs="Times New Roman"/>
          <w:sz w:val="28"/>
          <w:szCs w:val="28"/>
        </w:rPr>
        <w:t>к</w:t>
      </w:r>
      <w:r w:rsidR="00B01C51" w:rsidRPr="00E56B78">
        <w:rPr>
          <w:rFonts w:ascii="Times New Roman" w:hAnsi="Times New Roman" w:cs="Times New Roman"/>
          <w:sz w:val="28"/>
          <w:szCs w:val="28"/>
        </w:rPr>
        <w:t xml:space="preserve">ачестве дополнительного профессионального образования </w:t>
      </w:r>
      <w:r w:rsidR="003134D6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повышения квалификации </w:t>
      </w:r>
      <w:r w:rsidR="00B01C51" w:rsidRPr="00E56B78">
        <w:rPr>
          <w:rFonts w:ascii="Times New Roman" w:hAnsi="Times New Roman" w:cs="Times New Roman"/>
          <w:sz w:val="28"/>
          <w:szCs w:val="28"/>
        </w:rPr>
        <w:t>и обоснова</w:t>
      </w:r>
      <w:r w:rsidR="00BA5763" w:rsidRPr="00E56B78">
        <w:rPr>
          <w:rFonts w:ascii="Times New Roman" w:hAnsi="Times New Roman" w:cs="Times New Roman"/>
          <w:sz w:val="28"/>
          <w:szCs w:val="28"/>
        </w:rPr>
        <w:t>н</w:t>
      </w:r>
      <w:r w:rsidR="00B01C51" w:rsidRPr="00E56B78">
        <w:rPr>
          <w:rFonts w:ascii="Times New Roman" w:hAnsi="Times New Roman" w:cs="Times New Roman"/>
          <w:sz w:val="28"/>
          <w:szCs w:val="28"/>
        </w:rPr>
        <w:t>ие принятых управленческих воздействий, направленн</w:t>
      </w:r>
      <w:r w:rsidR="00BA5763" w:rsidRPr="00E56B78">
        <w:rPr>
          <w:rFonts w:ascii="Times New Roman" w:hAnsi="Times New Roman" w:cs="Times New Roman"/>
          <w:sz w:val="28"/>
          <w:szCs w:val="28"/>
        </w:rPr>
        <w:t>ых</w:t>
      </w:r>
      <w:r w:rsidR="00B01C51" w:rsidRPr="00E56B78">
        <w:rPr>
          <w:rFonts w:ascii="Times New Roman" w:hAnsi="Times New Roman" w:cs="Times New Roman"/>
          <w:sz w:val="28"/>
          <w:szCs w:val="28"/>
        </w:rPr>
        <w:t xml:space="preserve"> на перевод исходного состояния в новое качественное состояние.</w:t>
      </w:r>
    </w:p>
    <w:p w:rsidR="00B01C51" w:rsidRPr="00E56B78" w:rsidRDefault="00E56B78" w:rsidP="000F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7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C51" w:rsidRPr="00E56B78">
        <w:rPr>
          <w:rFonts w:ascii="Times New Roman" w:hAnsi="Times New Roman" w:cs="Times New Roman"/>
          <w:b/>
          <w:sz w:val="28"/>
          <w:szCs w:val="28"/>
        </w:rPr>
        <w:t xml:space="preserve">Задачами BCOKO </w:t>
      </w:r>
      <w:r w:rsidR="00B01C51" w:rsidRPr="00E56B78">
        <w:rPr>
          <w:rFonts w:ascii="Times New Roman" w:hAnsi="Times New Roman" w:cs="Times New Roman"/>
          <w:sz w:val="28"/>
          <w:szCs w:val="28"/>
        </w:rPr>
        <w:t>являются:</w:t>
      </w:r>
    </w:p>
    <w:p w:rsidR="00BA5763" w:rsidRPr="00C50DD5" w:rsidRDefault="00B01C51" w:rsidP="000F2CA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>выявление актуального уровня качества образования;</w:t>
      </w:r>
    </w:p>
    <w:p w:rsidR="00BA5763" w:rsidRPr="00C50DD5" w:rsidRDefault="00B01C51" w:rsidP="000F2CA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>установле</w:t>
      </w:r>
      <w:r w:rsidR="00BA5763" w:rsidRPr="00C50DD5">
        <w:rPr>
          <w:rFonts w:ascii="Times New Roman" w:hAnsi="Times New Roman" w:cs="Times New Roman"/>
          <w:sz w:val="28"/>
          <w:szCs w:val="28"/>
        </w:rPr>
        <w:t>н</w:t>
      </w:r>
      <w:r w:rsidRPr="00C50DD5">
        <w:rPr>
          <w:rFonts w:ascii="Times New Roman" w:hAnsi="Times New Roman" w:cs="Times New Roman"/>
          <w:sz w:val="28"/>
          <w:szCs w:val="28"/>
        </w:rPr>
        <w:t>ие его соответстви</w:t>
      </w:r>
      <w:r w:rsidR="00BA5763" w:rsidRPr="00C50DD5">
        <w:rPr>
          <w:rFonts w:ascii="Times New Roman" w:hAnsi="Times New Roman" w:cs="Times New Roman"/>
          <w:sz w:val="28"/>
          <w:szCs w:val="28"/>
        </w:rPr>
        <w:t>я</w:t>
      </w:r>
      <w:r w:rsidRPr="00C50DD5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BA5763" w:rsidRPr="00C50DD5">
        <w:rPr>
          <w:rFonts w:ascii="Times New Roman" w:hAnsi="Times New Roman" w:cs="Times New Roman"/>
          <w:sz w:val="28"/>
          <w:szCs w:val="28"/>
        </w:rPr>
        <w:t>ы</w:t>
      </w:r>
      <w:r w:rsidRPr="00C50DD5">
        <w:rPr>
          <w:rFonts w:ascii="Times New Roman" w:hAnsi="Times New Roman" w:cs="Times New Roman"/>
          <w:sz w:val="28"/>
          <w:szCs w:val="28"/>
        </w:rPr>
        <w:t xml:space="preserve">м стандартам, </w:t>
      </w:r>
      <w:r w:rsidR="00BA5763" w:rsidRPr="00C50DD5">
        <w:rPr>
          <w:rFonts w:ascii="Times New Roman" w:hAnsi="Times New Roman" w:cs="Times New Roman"/>
          <w:sz w:val="28"/>
          <w:szCs w:val="28"/>
        </w:rPr>
        <w:t>к</w:t>
      </w:r>
      <w:r w:rsidRPr="00C50DD5">
        <w:rPr>
          <w:rFonts w:ascii="Times New Roman" w:hAnsi="Times New Roman" w:cs="Times New Roman"/>
          <w:sz w:val="28"/>
          <w:szCs w:val="28"/>
        </w:rPr>
        <w:t>валификационным требованиям, ука</w:t>
      </w:r>
      <w:r w:rsidR="00BA5763" w:rsidRPr="00C50DD5">
        <w:rPr>
          <w:rFonts w:ascii="Times New Roman" w:hAnsi="Times New Roman" w:cs="Times New Roman"/>
          <w:sz w:val="28"/>
          <w:szCs w:val="28"/>
        </w:rPr>
        <w:t>з</w:t>
      </w:r>
      <w:r w:rsidRPr="00C50DD5">
        <w:rPr>
          <w:rFonts w:ascii="Times New Roman" w:hAnsi="Times New Roman" w:cs="Times New Roman"/>
          <w:sz w:val="28"/>
          <w:szCs w:val="28"/>
        </w:rPr>
        <w:t>ан</w:t>
      </w:r>
      <w:r w:rsidR="00BA5763" w:rsidRPr="00C50DD5">
        <w:rPr>
          <w:rFonts w:ascii="Times New Roman" w:hAnsi="Times New Roman" w:cs="Times New Roman"/>
          <w:sz w:val="28"/>
          <w:szCs w:val="28"/>
        </w:rPr>
        <w:t>ных</w:t>
      </w:r>
      <w:r w:rsidRPr="00C50DD5">
        <w:rPr>
          <w:rFonts w:ascii="Times New Roman" w:hAnsi="Times New Roman" w:cs="Times New Roman"/>
          <w:sz w:val="28"/>
          <w:szCs w:val="28"/>
        </w:rPr>
        <w:t xml:space="preserve"> в квалифи</w:t>
      </w:r>
      <w:r w:rsidR="00BA5763" w:rsidRPr="00C50DD5">
        <w:rPr>
          <w:rFonts w:ascii="Times New Roman" w:hAnsi="Times New Roman" w:cs="Times New Roman"/>
          <w:sz w:val="28"/>
          <w:szCs w:val="28"/>
        </w:rPr>
        <w:t>кационны</w:t>
      </w:r>
      <w:r w:rsidRPr="00C50DD5">
        <w:rPr>
          <w:rFonts w:ascii="Times New Roman" w:hAnsi="Times New Roman" w:cs="Times New Roman"/>
          <w:sz w:val="28"/>
          <w:szCs w:val="28"/>
        </w:rPr>
        <w:t>х справочниках, необходимым для исполнения должностных обязанностей, а также Образовательной политике и потребностям развития личности (определение степени соответствии качества образования требованиям потребителей);</w:t>
      </w:r>
    </w:p>
    <w:p w:rsidR="00F26033" w:rsidRPr="00C50DD5" w:rsidRDefault="00BA5763" w:rsidP="000F2CA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>определение основных тенденций</w:t>
      </w:r>
      <w:r w:rsidR="00B01C51" w:rsidRPr="00C50DD5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 в </w:t>
      </w:r>
      <w:r w:rsidRPr="00C50DD5">
        <w:rPr>
          <w:rFonts w:ascii="Times New Roman" w:hAnsi="Times New Roman" w:cs="Times New Roman"/>
          <w:sz w:val="28"/>
          <w:szCs w:val="28"/>
        </w:rPr>
        <w:t>МОУ ДПО ЦРО</w:t>
      </w:r>
      <w:r w:rsidR="00F26033" w:rsidRPr="00C50DD5">
        <w:rPr>
          <w:rFonts w:ascii="Times New Roman" w:hAnsi="Times New Roman" w:cs="Times New Roman"/>
          <w:sz w:val="28"/>
          <w:szCs w:val="28"/>
        </w:rPr>
        <w:t>;</w:t>
      </w:r>
    </w:p>
    <w:p w:rsidR="005D3FC8" w:rsidRPr="00C50DD5" w:rsidRDefault="00F26033" w:rsidP="000F2CA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 xml:space="preserve">анализ и прогнозирование </w:t>
      </w:r>
      <w:r w:rsidR="00BA5763" w:rsidRPr="00C50DD5">
        <w:rPr>
          <w:rFonts w:ascii="Times New Roman" w:hAnsi="Times New Roman" w:cs="Times New Roman"/>
          <w:sz w:val="28"/>
          <w:szCs w:val="28"/>
        </w:rPr>
        <w:t>развития системы</w:t>
      </w:r>
      <w:r w:rsidRPr="00C50DD5">
        <w:rPr>
          <w:rFonts w:ascii="Times New Roman" w:hAnsi="Times New Roman" w:cs="Times New Roman"/>
          <w:sz w:val="28"/>
          <w:szCs w:val="28"/>
        </w:rPr>
        <w:t xml:space="preserve"> ДПО</w:t>
      </w:r>
      <w:r w:rsidR="00BA5763" w:rsidRPr="00C50DD5">
        <w:rPr>
          <w:rFonts w:ascii="Times New Roman" w:hAnsi="Times New Roman" w:cs="Times New Roman"/>
          <w:sz w:val="28"/>
          <w:szCs w:val="28"/>
        </w:rPr>
        <w:t>, выработк</w:t>
      </w:r>
      <w:r w:rsidRPr="00C50DD5">
        <w:rPr>
          <w:rFonts w:ascii="Times New Roman" w:hAnsi="Times New Roman" w:cs="Times New Roman"/>
          <w:sz w:val="28"/>
          <w:szCs w:val="28"/>
        </w:rPr>
        <w:t>а</w:t>
      </w:r>
      <w:r w:rsidR="00BA5763" w:rsidRPr="00C50DD5">
        <w:rPr>
          <w:rFonts w:ascii="Times New Roman" w:hAnsi="Times New Roman" w:cs="Times New Roman"/>
          <w:sz w:val="28"/>
          <w:szCs w:val="28"/>
        </w:rPr>
        <w:t xml:space="preserve"> управленческих решений</w:t>
      </w:r>
      <w:r w:rsidR="00B01C51" w:rsidRPr="00C50DD5">
        <w:rPr>
          <w:rFonts w:ascii="Times New Roman" w:hAnsi="Times New Roman" w:cs="Times New Roman"/>
          <w:sz w:val="28"/>
          <w:szCs w:val="28"/>
        </w:rPr>
        <w:t>;</w:t>
      </w:r>
    </w:p>
    <w:p w:rsidR="005D3FC8" w:rsidRPr="000A2EAE" w:rsidRDefault="00F26033" w:rsidP="000F2CA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>предоставление всем поте</w:t>
      </w:r>
      <w:r w:rsidR="005D3FC8" w:rsidRPr="00C50DD5">
        <w:rPr>
          <w:rFonts w:ascii="Times New Roman" w:hAnsi="Times New Roman" w:cs="Times New Roman"/>
          <w:sz w:val="28"/>
          <w:szCs w:val="28"/>
        </w:rPr>
        <w:t>н</w:t>
      </w:r>
      <w:r w:rsidRPr="00C50DD5">
        <w:rPr>
          <w:rFonts w:ascii="Times New Roman" w:hAnsi="Times New Roman" w:cs="Times New Roman"/>
          <w:sz w:val="28"/>
          <w:szCs w:val="28"/>
        </w:rPr>
        <w:t>циаль</w:t>
      </w:r>
      <w:r w:rsidR="005D3FC8" w:rsidRPr="00C50DD5">
        <w:rPr>
          <w:rFonts w:ascii="Times New Roman" w:hAnsi="Times New Roman" w:cs="Times New Roman"/>
          <w:sz w:val="28"/>
          <w:szCs w:val="28"/>
        </w:rPr>
        <w:t>н</w:t>
      </w:r>
      <w:r w:rsidRPr="00C50DD5">
        <w:rPr>
          <w:rFonts w:ascii="Times New Roman" w:hAnsi="Times New Roman" w:cs="Times New Roman"/>
          <w:sz w:val="28"/>
          <w:szCs w:val="28"/>
        </w:rPr>
        <w:t>ым участ</w:t>
      </w:r>
      <w:r w:rsidR="005D3FC8" w:rsidRPr="00C50DD5">
        <w:rPr>
          <w:rFonts w:ascii="Times New Roman" w:hAnsi="Times New Roman" w:cs="Times New Roman"/>
          <w:sz w:val="28"/>
          <w:szCs w:val="28"/>
        </w:rPr>
        <w:t>ни</w:t>
      </w:r>
      <w:r w:rsidRPr="00C50DD5">
        <w:rPr>
          <w:rFonts w:ascii="Times New Roman" w:hAnsi="Times New Roman" w:cs="Times New Roman"/>
          <w:sz w:val="28"/>
          <w:szCs w:val="28"/>
        </w:rPr>
        <w:t>кам образовательного процесса и общественности достоверной инф</w:t>
      </w:r>
      <w:r w:rsidR="005D3FC8" w:rsidRPr="00C50DD5">
        <w:rPr>
          <w:rFonts w:ascii="Times New Roman" w:hAnsi="Times New Roman" w:cs="Times New Roman"/>
          <w:sz w:val="28"/>
          <w:szCs w:val="28"/>
        </w:rPr>
        <w:t>орм</w:t>
      </w:r>
      <w:r w:rsidRPr="00C50DD5">
        <w:rPr>
          <w:rFonts w:ascii="Times New Roman" w:hAnsi="Times New Roman" w:cs="Times New Roman"/>
          <w:sz w:val="28"/>
          <w:szCs w:val="28"/>
        </w:rPr>
        <w:t>ации о качестве образовательных услуг.</w:t>
      </w:r>
    </w:p>
    <w:p w:rsidR="00F26033" w:rsidRPr="00E56B78" w:rsidRDefault="00E56B78" w:rsidP="000F2CA4">
      <w:pPr>
        <w:widowControl w:val="0"/>
        <w:tabs>
          <w:tab w:val="left" w:pos="1233"/>
        </w:tabs>
        <w:autoSpaceDE w:val="0"/>
        <w:autoSpaceDN w:val="0"/>
        <w:spacing w:before="2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2.3. 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Основн</w:t>
      </w:r>
      <w:r w:rsidR="005D3FC8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ым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и </w:t>
      </w:r>
      <w:r w:rsidR="00F26033" w:rsidRPr="00E56B78">
        <w:rPr>
          <w:rFonts w:ascii="Times New Roman" w:eastAsia="Cambria" w:hAnsi="Times New Roman" w:cs="Times New Roman"/>
          <w:b/>
          <w:sz w:val="28"/>
          <w:szCs w:val="28"/>
          <w:lang w:eastAsia="ru-RU" w:bidi="ru-RU"/>
        </w:rPr>
        <w:t>принципами BCOKO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5D3FC8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МОУ ДПО ЦРО</w:t>
      </w:r>
      <w:r w:rsidR="00F26033" w:rsidRPr="00E56B78">
        <w:rPr>
          <w:rFonts w:ascii="Times New Roman" w:eastAsia="Cambria" w:hAnsi="Times New Roman" w:cs="Times New Roman"/>
          <w:spacing w:val="-20"/>
          <w:sz w:val="28"/>
          <w:szCs w:val="28"/>
          <w:lang w:eastAsia="ru-RU" w:bidi="ru-RU"/>
        </w:rPr>
        <w:t xml:space="preserve"> 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являются.</w:t>
      </w:r>
    </w:p>
    <w:p w:rsidR="00F26033" w:rsidRPr="00C50DD5" w:rsidRDefault="00F26033" w:rsidP="000F2CA4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25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собл</w:t>
      </w:r>
      <w:r w:rsidR="005D3FC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ю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дения</w:t>
      </w:r>
      <w:r w:rsidRPr="00C50DD5">
        <w:rPr>
          <w:rFonts w:ascii="Times New Roman" w:eastAsia="Cambria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преемственности</w:t>
      </w:r>
      <w:r w:rsidRPr="00C50DD5">
        <w:rPr>
          <w:rFonts w:ascii="Times New Roman" w:eastAsia="Cambria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="00F61518" w:rsidRPr="00C50DD5">
        <w:rPr>
          <w:rFonts w:ascii="Times New Roman" w:eastAsia="Cambria" w:hAnsi="Times New Roman" w:cs="Times New Roman"/>
          <w:spacing w:val="-10"/>
          <w:sz w:val="28"/>
          <w:szCs w:val="28"/>
          <w:lang w:eastAsia="ru-RU" w:bidi="ru-RU"/>
        </w:rPr>
        <w:t xml:space="preserve">и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интеграции</w:t>
      </w:r>
      <w:r w:rsidRPr="00C50DD5">
        <w:rPr>
          <w:rFonts w:ascii="Times New Roman" w:eastAsia="Cambria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в общеросс</w:t>
      </w:r>
      <w:r w:rsidR="005D3FC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ий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скую систему оценки качества</w:t>
      </w:r>
      <w:r w:rsidRPr="00C50DD5">
        <w:rPr>
          <w:rFonts w:ascii="Times New Roman" w:eastAsia="Cambria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образования;</w:t>
      </w:r>
    </w:p>
    <w:p w:rsidR="005D3FC8" w:rsidRPr="00C50DD5" w:rsidRDefault="00F26033" w:rsidP="000F2CA4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27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принцип объективности, достоверности, полноты и системно</w:t>
      </w:r>
      <w:r w:rsidR="005D3FC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ти и</w:t>
      </w:r>
      <w:r w:rsidR="005D3FC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формации о качестве образования;</w:t>
      </w:r>
    </w:p>
    <w:p w:rsidR="00F26033" w:rsidRPr="00C50DD5" w:rsidRDefault="00F26033" w:rsidP="000F2CA4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27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принцип открытости, прозрачности процедур оценки </w:t>
      </w:r>
      <w:r w:rsidR="005D3FC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ачества образования;</w:t>
      </w:r>
    </w:p>
    <w:p w:rsidR="005D3FC8" w:rsidRPr="00C50DD5" w:rsidRDefault="00F26033" w:rsidP="000F2CA4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6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принцип доступности информации о состоянии и качестве образова</w:t>
      </w:r>
      <w:r w:rsidR="005D3FC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ия для различн</w:t>
      </w:r>
      <w:r w:rsidR="005D3FC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х групп потребителей;</w:t>
      </w:r>
    </w:p>
    <w:p w:rsidR="00F26033" w:rsidRPr="00C50DD5" w:rsidRDefault="00F26033" w:rsidP="000F2CA4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6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принцип взаимного дополнения оце</w:t>
      </w:r>
      <w:r w:rsidR="005D3FC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ночны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х процедур, установле</w:t>
      </w:r>
      <w:r w:rsidR="005D3FC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ие между ними взаимосвязей и взаимозависимостей;</w:t>
      </w:r>
    </w:p>
    <w:p w:rsidR="00F26033" w:rsidRPr="00C50DD5" w:rsidRDefault="00F26033" w:rsidP="000F2CA4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16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принцип соблюдения морально-этичес</w:t>
      </w:r>
      <w:r w:rsidR="005D3FC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их норм при проведении</w:t>
      </w:r>
      <w:r w:rsidRPr="00C50DD5">
        <w:rPr>
          <w:rFonts w:ascii="Times New Roman" w:eastAsia="Cambria" w:hAnsi="Times New Roman" w:cs="Times New Roman"/>
          <w:w w:val="95"/>
          <w:sz w:val="28"/>
          <w:szCs w:val="28"/>
          <w:lang w:eastAsia="ru-RU" w:bidi="ru-RU"/>
        </w:rPr>
        <w:t xml:space="preserve"> процедур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оценки </w:t>
      </w:r>
      <w:r w:rsidR="005D3FC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ачества образования в</w:t>
      </w:r>
      <w:r w:rsidRPr="00C50DD5">
        <w:rPr>
          <w:rFonts w:ascii="Times New Roman" w:eastAsia="Cambria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5D3FC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МОУ ДПО ЦРО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.</w:t>
      </w:r>
    </w:p>
    <w:p w:rsidR="007F34FD" w:rsidRPr="00E56B78" w:rsidRDefault="000A2EAE" w:rsidP="000F2CA4">
      <w:pPr>
        <w:widowControl w:val="0"/>
        <w:tabs>
          <w:tab w:val="left" w:pos="1363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2.4. 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Основными </w:t>
      </w:r>
      <w:r w:rsidR="00F26033" w:rsidRPr="00E56B78">
        <w:rPr>
          <w:rFonts w:ascii="Times New Roman" w:eastAsia="Cambria" w:hAnsi="Times New Roman" w:cs="Times New Roman"/>
          <w:b/>
          <w:sz w:val="28"/>
          <w:szCs w:val="28"/>
          <w:lang w:eastAsia="ru-RU" w:bidi="ru-RU"/>
        </w:rPr>
        <w:t>пользователями результатов BCOKO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являются: потребители реализуем</w:t>
      </w:r>
      <w:r w:rsidR="005D3FC8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х </w:t>
      </w:r>
      <w:r w:rsidR="00F61518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модулей дополнительной образовательной программы</w:t>
      </w:r>
      <w:r w:rsidR="003134D6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повышения квалификации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, образовател</w:t>
      </w:r>
      <w:r w:rsidR="005D3FC8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ь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ные </w:t>
      </w:r>
      <w:r w:rsidR="005D3FC8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учреждения и 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организации, </w:t>
      </w:r>
      <w:r w:rsidR="003134D6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аучно</w:t>
      </w:r>
      <w:r w:rsidR="00810E5D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- методичес</w:t>
      </w:r>
      <w:r w:rsidR="005D3FC8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ий совет</w:t>
      </w:r>
      <w:r w:rsidR="005D3FC8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ЦРО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, администрация и 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lastRenderedPageBreak/>
        <w:t>сотрудники, Министерство образования Иркутс</w:t>
      </w:r>
      <w:r w:rsidR="005D3FC8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="00F26033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ой области</w:t>
      </w:r>
      <w:r w:rsidR="007F34FD" w:rsidRPr="00E56B78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, Управление образования города Саянска.</w:t>
      </w:r>
    </w:p>
    <w:p w:rsidR="00F26033" w:rsidRPr="000A2EAE" w:rsidRDefault="000A2EAE" w:rsidP="000F2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2.5. </w:t>
      </w:r>
      <w:r w:rsidR="007F34FD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МОУ ДПО ЦРО</w:t>
      </w:r>
      <w:r w:rsidR="00F26033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обеспе</w:t>
      </w:r>
      <w:r w:rsidR="007F34FD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ч</w:t>
      </w:r>
      <w:r w:rsidR="00F26033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ивает разработку и реализацию модели BCOKO, проведение всех </w:t>
      </w:r>
      <w:r w:rsidR="007F34FD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="00F26033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еобходим</w:t>
      </w:r>
      <w:r w:rsidR="007F34FD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</w:t>
      </w:r>
      <w:r w:rsidR="00F26033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х оцено</w:t>
      </w:r>
      <w:r w:rsidR="007F34FD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чных</w:t>
      </w:r>
      <w:r w:rsidR="00F26033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</w:t>
      </w:r>
      <w:r w:rsidR="007F34FD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роцедур, анализ, учет и дальнейш</w:t>
      </w:r>
      <w:r w:rsidR="00F26033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ее использование полученных ре</w:t>
      </w:r>
      <w:r w:rsidR="007F34FD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з</w:t>
      </w:r>
      <w:r w:rsidR="00F26033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ультатов для соверш</w:t>
      </w:r>
      <w:r w:rsidR="007F34FD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енствования своей деятельности.</w:t>
      </w:r>
    </w:p>
    <w:p w:rsidR="00F26033" w:rsidRPr="00C50DD5" w:rsidRDefault="00F26033" w:rsidP="000F2CA4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</w:p>
    <w:p w:rsidR="00F26033" w:rsidRPr="000A2EAE" w:rsidRDefault="000A2EAE" w:rsidP="000F2C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A2EAE">
        <w:rPr>
          <w:rFonts w:ascii="Times New Roman" w:hAnsi="Times New Roman" w:cs="Times New Roman"/>
          <w:b/>
          <w:w w:val="110"/>
          <w:sz w:val="28"/>
          <w:szCs w:val="28"/>
          <w:lang w:eastAsia="ru-RU" w:bidi="ru-RU"/>
        </w:rPr>
        <w:t>3. Организационная и функциональная структура</w:t>
      </w:r>
      <w:r w:rsidR="00F26033" w:rsidRPr="000A2EAE">
        <w:rPr>
          <w:rFonts w:ascii="Times New Roman" w:hAnsi="Times New Roman" w:cs="Times New Roman"/>
          <w:b/>
          <w:spacing w:val="-27"/>
          <w:w w:val="110"/>
          <w:sz w:val="28"/>
          <w:szCs w:val="28"/>
          <w:lang w:eastAsia="ru-RU" w:bidi="ru-RU"/>
        </w:rPr>
        <w:t xml:space="preserve"> </w:t>
      </w:r>
      <w:r w:rsidR="00F26033" w:rsidRPr="000A2EAE">
        <w:rPr>
          <w:rFonts w:ascii="Times New Roman" w:hAnsi="Times New Roman" w:cs="Times New Roman"/>
          <w:b/>
          <w:w w:val="110"/>
          <w:sz w:val="28"/>
          <w:szCs w:val="28"/>
          <w:lang w:eastAsia="ru-RU" w:bidi="ru-RU"/>
        </w:rPr>
        <w:t>ВСО</w:t>
      </w:r>
      <w:r w:rsidR="007F34FD" w:rsidRPr="000A2EAE">
        <w:rPr>
          <w:rFonts w:ascii="Times New Roman" w:hAnsi="Times New Roman" w:cs="Times New Roman"/>
          <w:b/>
          <w:w w:val="110"/>
          <w:sz w:val="28"/>
          <w:szCs w:val="28"/>
          <w:lang w:eastAsia="ru-RU" w:bidi="ru-RU"/>
        </w:rPr>
        <w:t>К</w:t>
      </w:r>
      <w:r w:rsidR="00F26033" w:rsidRPr="000A2EAE">
        <w:rPr>
          <w:rFonts w:ascii="Times New Roman" w:hAnsi="Times New Roman" w:cs="Times New Roman"/>
          <w:b/>
          <w:w w:val="110"/>
          <w:sz w:val="28"/>
          <w:szCs w:val="28"/>
          <w:lang w:eastAsia="ru-RU" w:bidi="ru-RU"/>
        </w:rPr>
        <w:t>О</w:t>
      </w:r>
    </w:p>
    <w:p w:rsidR="007F34FD" w:rsidRPr="00C50DD5" w:rsidRDefault="007F34FD" w:rsidP="000F2CA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mbria" w:hAnsi="Times New Roman" w:cs="Times New Roman"/>
          <w:w w:val="95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w w:val="95"/>
          <w:sz w:val="28"/>
          <w:szCs w:val="28"/>
          <w:lang w:eastAsia="ru-RU" w:bidi="ru-RU"/>
        </w:rPr>
        <w:tab/>
      </w:r>
    </w:p>
    <w:p w:rsidR="00F26033" w:rsidRPr="00C50DD5" w:rsidRDefault="000A2EAE" w:rsidP="000F2CA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3.1.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Внедрение BCOKO в является 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сферой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ответственности дире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кт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ора, заместителя дире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тора, научн</w:t>
      </w:r>
      <w:proofErr w:type="gramStart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о-</w:t>
      </w:r>
      <w:proofErr w:type="gramEnd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методического совета, руководителей 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урсов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повышения квалификации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, участвующих в процессе реализации </w:t>
      </w:r>
      <w:r w:rsidR="00F6151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модулей дополнительной образовательной программы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повышения квалификации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.</w:t>
      </w:r>
    </w:p>
    <w:p w:rsidR="00F26033" w:rsidRPr="000A2EAE" w:rsidRDefault="000A2EAE" w:rsidP="000F2CA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3.2. </w:t>
      </w:r>
      <w:r w:rsidR="00F26033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Директор </w:t>
      </w:r>
      <w:r w:rsidR="007F34FD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МОУ ДПО ЦРО</w:t>
      </w:r>
      <w:r w:rsidR="00F26033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:</w:t>
      </w:r>
    </w:p>
    <w:p w:rsidR="00F26033" w:rsidRPr="00C50DD5" w:rsidRDefault="00F26033" w:rsidP="000F2CA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утверждает локальн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ые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акт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, регулирующи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е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функционирование BCOKO;</w:t>
      </w:r>
    </w:p>
    <w:p w:rsidR="00F26033" w:rsidRPr="00C50DD5" w:rsidRDefault="00F26033" w:rsidP="000F2CA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принимает управленческие решения по развитию 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ачества образователь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ой деятельности.</w:t>
      </w:r>
    </w:p>
    <w:p w:rsidR="00F26033" w:rsidRPr="000A2EAE" w:rsidRDefault="000A2EAE" w:rsidP="000F2CA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3.3. </w:t>
      </w:r>
      <w:r w:rsidR="00F26033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Заместитель директора</w:t>
      </w:r>
      <w:r w:rsidR="005A45A8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МОУ ДПО ЦРО</w:t>
      </w:r>
      <w:r w:rsidR="00F26033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:</w:t>
      </w:r>
    </w:p>
    <w:p w:rsidR="007F34FD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формирует 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локальные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акт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, регулирующи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е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функционирование BCOKO;</w:t>
      </w:r>
    </w:p>
    <w:p w:rsidR="005A45A8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разрабатывает мероприятия и готовит предложения по совер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ш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енствован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ю BCOKO, участвует в этих мероприятиях;</w:t>
      </w:r>
    </w:p>
    <w:p w:rsidR="005A45A8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обеспечивает проведение оценочн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х процедур, работу по сбору, обработке, хранению и представлению информации о состоя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ии и динам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ки развития;</w:t>
      </w:r>
    </w:p>
    <w:p w:rsidR="00F26033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анализирует результаты оценки качества образования;</w:t>
      </w:r>
    </w:p>
    <w:p w:rsidR="005A45A8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организует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>изуче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ие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>инфор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ационн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х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>запросов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>основн</w:t>
      </w:r>
      <w:r w:rsidR="007F34F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ых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пользователей BCOKO;</w:t>
      </w:r>
    </w:p>
    <w:p w:rsidR="005A45A8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организует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>работу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по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>формирова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ию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>информацион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о-аналити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ч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еских материалов по результатам оценки качества образования;</w:t>
      </w:r>
    </w:p>
    <w:p w:rsidR="005A45A8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обеспечивает представление информации о качестве образования на сайте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ЦРО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;</w:t>
      </w:r>
    </w:p>
    <w:p w:rsidR="005A45A8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обеспечивает условия для подготов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и сотрудников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ЦРО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к проведению оценочн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х процедур;</w:t>
      </w:r>
    </w:p>
    <w:p w:rsidR="00F26033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принимает решения о внесении изменений в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модули </w:t>
      </w:r>
      <w:r w:rsidR="00F6151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дополнительной образовательной программы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повышения квалификации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 целью повышения их эффе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тивности.</w:t>
      </w:r>
    </w:p>
    <w:p w:rsidR="005A45A8" w:rsidRPr="000A2EAE" w:rsidRDefault="000A2EAE" w:rsidP="000F2CA4">
      <w:pPr>
        <w:widowControl w:val="0"/>
        <w:tabs>
          <w:tab w:val="left" w:pos="1243"/>
        </w:tabs>
        <w:autoSpaceDE w:val="0"/>
        <w:autoSpaceDN w:val="0"/>
        <w:spacing w:before="59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3.4. </w:t>
      </w:r>
      <w:r w:rsidR="005A45A8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Научно-методический</w:t>
      </w:r>
      <w:r w:rsidR="005A45A8" w:rsidRPr="000A2EAE">
        <w:rPr>
          <w:rFonts w:ascii="Times New Roman" w:eastAsia="Cambria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="005A45A8" w:rsidRPr="000A2EAE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совет:</w:t>
      </w:r>
    </w:p>
    <w:p w:rsidR="005A45A8" w:rsidRPr="00C50DD5" w:rsidRDefault="005A45A8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утверждает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</w:r>
      <w:r w:rsidR="00F6151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дополнительную образовательную программу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повышения квалификац</w:t>
      </w:r>
      <w:proofErr w:type="gramStart"/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ии </w:t>
      </w:r>
      <w:r w:rsidR="00F6151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 её</w:t>
      </w:r>
      <w:proofErr w:type="gramEnd"/>
      <w:r w:rsidR="00F6151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модули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, разработанные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>сотрудниками МОУ ДПО ЦРО;</w:t>
      </w:r>
    </w:p>
    <w:p w:rsidR="005A45A8" w:rsidRPr="00C50DD5" w:rsidRDefault="00D50690" w:rsidP="000F2CA4">
      <w:pPr>
        <w:pStyle w:val="a3"/>
        <w:widowControl w:val="0"/>
        <w:autoSpaceDE w:val="0"/>
        <w:autoSpaceDN w:val="0"/>
        <w:spacing w:before="3" w:after="0" w:line="24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- содействует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определен</w:t>
      </w: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ию стратегии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</w:t>
      </w: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основных</w:t>
      </w: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направлений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>развития ЦРО;</w:t>
      </w:r>
    </w:p>
    <w:p w:rsidR="005A45A8" w:rsidRPr="00C50DD5" w:rsidRDefault="00D50690" w:rsidP="000F2CA4">
      <w:pPr>
        <w:pStyle w:val="a3"/>
        <w:widowControl w:val="0"/>
        <w:autoSpaceDE w:val="0"/>
        <w:autoSpaceDN w:val="0"/>
        <w:spacing w:before="3" w:after="0" w:line="24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w w:val="95"/>
          <w:sz w:val="28"/>
          <w:szCs w:val="28"/>
          <w:lang w:eastAsia="ru-RU" w:bidi="ru-RU"/>
        </w:rPr>
        <w:lastRenderedPageBreak/>
        <w:t xml:space="preserve">- </w:t>
      </w:r>
      <w:r w:rsidR="005A45A8" w:rsidRPr="00C50DD5">
        <w:rPr>
          <w:rFonts w:ascii="Times New Roman" w:eastAsia="Cambria" w:hAnsi="Times New Roman" w:cs="Times New Roman"/>
          <w:w w:val="95"/>
          <w:sz w:val="28"/>
          <w:szCs w:val="28"/>
          <w:lang w:eastAsia="ru-RU" w:bidi="ru-RU"/>
        </w:rPr>
        <w:t>содействует</w:t>
      </w:r>
      <w:r>
        <w:rPr>
          <w:rFonts w:ascii="Times New Roman" w:eastAsia="Cambria" w:hAnsi="Times New Roman" w:cs="Times New Roman"/>
          <w:w w:val="95"/>
          <w:sz w:val="28"/>
          <w:szCs w:val="28"/>
          <w:lang w:eastAsia="ru-RU" w:bidi="ru-RU"/>
        </w:rPr>
        <w:t xml:space="preserve">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разработке</w:t>
      </w: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основных</w:t>
      </w: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>направлений</w:t>
      </w: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внутреннего</w:t>
      </w: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5A45A8" w:rsidRPr="00C50DD5">
        <w:rPr>
          <w:rFonts w:ascii="Times New Roman" w:eastAsia="Cambria" w:hAnsi="Times New Roman" w:cs="Times New Roman"/>
          <w:spacing w:val="-1"/>
          <w:w w:val="95"/>
          <w:sz w:val="28"/>
          <w:szCs w:val="28"/>
          <w:lang w:eastAsia="ru-RU" w:bidi="ru-RU"/>
        </w:rPr>
        <w:t xml:space="preserve">мониторинга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качества</w:t>
      </w:r>
      <w:r w:rsidR="005A45A8" w:rsidRPr="00C50DD5">
        <w:rPr>
          <w:rFonts w:ascii="Times New Roman" w:eastAsia="Cambria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образования;</w:t>
      </w:r>
    </w:p>
    <w:p w:rsidR="005A45A8" w:rsidRPr="00C50DD5" w:rsidRDefault="00D50690" w:rsidP="000F2CA4">
      <w:pPr>
        <w:pStyle w:val="a3"/>
        <w:widowControl w:val="0"/>
        <w:autoSpaceDE w:val="0"/>
        <w:autoSpaceDN w:val="0"/>
        <w:spacing w:before="3" w:after="0" w:line="24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-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содействует</w:t>
      </w: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совершенствованию </w:t>
      </w:r>
      <w:r w:rsidR="005A45A8" w:rsidRPr="00C50DD5">
        <w:rPr>
          <w:rFonts w:ascii="Times New Roman" w:eastAsia="Cambria" w:hAnsi="Times New Roman" w:cs="Times New Roman"/>
          <w:w w:val="90"/>
          <w:sz w:val="28"/>
          <w:szCs w:val="28"/>
          <w:lang w:eastAsia="ru-RU" w:bidi="ru-RU"/>
        </w:rPr>
        <w:t>учебно-методич</w:t>
      </w:r>
      <w:r>
        <w:rPr>
          <w:rFonts w:ascii="Times New Roman" w:eastAsia="Cambria" w:hAnsi="Times New Roman" w:cs="Times New Roman"/>
          <w:w w:val="90"/>
          <w:sz w:val="28"/>
          <w:szCs w:val="28"/>
          <w:lang w:eastAsia="ru-RU" w:bidi="ru-RU"/>
        </w:rPr>
        <w:t xml:space="preserve">еского </w:t>
      </w:r>
      <w:r w:rsidR="005A45A8" w:rsidRPr="00C50DD5">
        <w:rPr>
          <w:rFonts w:ascii="Times New Roman" w:eastAsia="Cambria" w:hAnsi="Times New Roman" w:cs="Times New Roman"/>
          <w:spacing w:val="-1"/>
          <w:w w:val="90"/>
          <w:sz w:val="28"/>
          <w:szCs w:val="28"/>
          <w:lang w:eastAsia="ru-RU" w:bidi="ru-RU"/>
        </w:rPr>
        <w:t xml:space="preserve">обеспечения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образовательного</w:t>
      </w:r>
      <w:r w:rsidR="005A45A8" w:rsidRPr="00C50DD5">
        <w:rPr>
          <w:rFonts w:ascii="Times New Roman" w:eastAsia="Cambria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процесса;</w:t>
      </w:r>
    </w:p>
    <w:p w:rsidR="005A45A8" w:rsidRPr="00C50DD5" w:rsidRDefault="00D50690" w:rsidP="000F2CA4">
      <w:pPr>
        <w:pStyle w:val="a3"/>
        <w:widowControl w:val="0"/>
        <w:autoSpaceDE w:val="0"/>
        <w:autoSpaceDN w:val="0"/>
        <w:spacing w:before="3" w:after="0" w:line="240" w:lineRule="auto"/>
        <w:ind w:left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-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осуществляет экспертную оценку результатов оценочных</w:t>
      </w:r>
      <w:r w:rsidR="005A45A8" w:rsidRPr="00C50DD5">
        <w:rPr>
          <w:rFonts w:ascii="Times New Roman" w:eastAsia="Cambria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процедур.</w:t>
      </w:r>
    </w:p>
    <w:p w:rsidR="00F26033" w:rsidRPr="001F1D13" w:rsidRDefault="001F1D13" w:rsidP="000F2CA4">
      <w:pPr>
        <w:widowControl w:val="0"/>
        <w:tabs>
          <w:tab w:val="left" w:pos="1247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3.5. </w:t>
      </w:r>
      <w:r w:rsidR="00ED200C" w:rsidRPr="001F1D13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Учебно-методический</w:t>
      </w:r>
      <w:r w:rsidR="00F26033" w:rsidRPr="001F1D13">
        <w:rPr>
          <w:rFonts w:ascii="Times New Roman" w:eastAsia="Cambria" w:hAnsi="Times New Roman" w:cs="Times New Roman"/>
          <w:spacing w:val="-30"/>
          <w:sz w:val="28"/>
          <w:szCs w:val="28"/>
          <w:lang w:eastAsia="ru-RU" w:bidi="ru-RU"/>
        </w:rPr>
        <w:t xml:space="preserve"> </w:t>
      </w:r>
      <w:r w:rsidR="005A45A8" w:rsidRPr="001F1D13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отдел</w:t>
      </w:r>
    </w:p>
    <w:p w:rsidR="00F26033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осу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ще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ств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л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яет внутренний мониторинг </w:t>
      </w:r>
      <w:proofErr w:type="gramStart"/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качества реализуем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х </w:t>
      </w:r>
      <w:r w:rsidR="00F6151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модулей дополнительной образовательной программы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повышения квалификации</w:t>
      </w:r>
      <w:proofErr w:type="gramEnd"/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;</w:t>
      </w:r>
    </w:p>
    <w:p w:rsidR="00F26033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готовит к раз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ещению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на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официальном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сайте 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ЦРО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данные мониторинга </w:t>
      </w:r>
      <w:proofErr w:type="gramStart"/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ачества реализуем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ых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F6151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модулей дополнительной образовательной программы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повышения квалификации</w:t>
      </w:r>
      <w:proofErr w:type="gramEnd"/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;</w:t>
      </w:r>
    </w:p>
    <w:p w:rsidR="00F26033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готовит предложения для научно-методичес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ого совета по совер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ш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е</w:t>
      </w:r>
      <w:r w:rsidR="005A45A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ствованию </w:t>
      </w:r>
      <w:r w:rsidR="00F6151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модулей дополнительной образовательной программы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и образовательного процесса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повышения квалификации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 целью улучшения их эффективности.</w:t>
      </w:r>
    </w:p>
    <w:p w:rsidR="00F26033" w:rsidRPr="001F1D13" w:rsidRDefault="001F1D13" w:rsidP="000F2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3.6. </w:t>
      </w:r>
      <w:r w:rsidR="00F26033" w:rsidRPr="001F1D13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Руководители </w:t>
      </w:r>
      <w:r w:rsidR="00E24D6C" w:rsidRPr="001F1D13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="00F26033" w:rsidRPr="001F1D13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урсов повышения квалифи</w:t>
      </w:r>
      <w:r w:rsidR="00E24D6C" w:rsidRPr="001F1D13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="00F26033" w:rsidRPr="001F1D13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ации</w:t>
      </w:r>
      <w:r w:rsidR="00E24D6C" w:rsidRPr="001F1D13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:</w:t>
      </w:r>
    </w:p>
    <w:p w:rsidR="00F26033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организуют процесс </w:t>
      </w:r>
      <w:proofErr w:type="gramStart"/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реализации </w:t>
      </w:r>
      <w:r w:rsidR="00F6151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модулей дополнительной образовательной программы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повышения квалификации</w:t>
      </w:r>
      <w:proofErr w:type="gramEnd"/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в соответствии 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с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учебн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ым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планом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, графиком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и расписанием;</w:t>
      </w:r>
    </w:p>
    <w:p w:rsidR="00E24D6C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организуют процедуры текущей, промежуто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ч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ной и итоговой аттестаци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слушателей </w:t>
      </w:r>
      <w:r w:rsidR="00F6151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модулей дополнительной образовательной программы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повышения квалификации</w:t>
      </w:r>
      <w:proofErr w:type="gramEnd"/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;</w:t>
      </w:r>
    </w:p>
    <w:p w:rsidR="00E24D6C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разрабатывают 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модули и рабочие программы </w:t>
      </w:r>
      <w:r w:rsidR="00F6151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дополнительной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образовате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льной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программ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</w:t>
      </w:r>
      <w:r w:rsidR="00F61518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повышения квалификации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, оценочны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е материалы для проведе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я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текущей, промежуточной и</w:t>
      </w:r>
      <w:r w:rsidRPr="00C50DD5">
        <w:rPr>
          <w:rFonts w:ascii="Times New Roman" w:eastAsia="Cambria" w:hAnsi="Times New Roman" w:cs="Times New Roman"/>
          <w:spacing w:val="-47"/>
          <w:sz w:val="28"/>
          <w:szCs w:val="28"/>
          <w:lang w:eastAsia="ru-RU" w:bidi="ru-RU"/>
        </w:rPr>
        <w:t xml:space="preserve">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итоговой аттестации слушателей 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курсов повышения квалификации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;</w:t>
      </w:r>
    </w:p>
    <w:p w:rsidR="00E24D6C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формируют пакет отчетной д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окуме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нтации по результатам </w:t>
      </w:r>
      <w:proofErr w:type="gramStart"/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реализац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и 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модуля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образователь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ной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программ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повышения квалификации</w:t>
      </w:r>
      <w:proofErr w:type="gramEnd"/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в установлен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ые срок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;</w:t>
      </w:r>
    </w:p>
    <w:p w:rsidR="00E24D6C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уществляют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>сбор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>информации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 xml:space="preserve">о  </w:t>
      </w:r>
      <w:r w:rsidRPr="00C50DD5">
        <w:rPr>
          <w:rFonts w:ascii="Times New Roman" w:eastAsia="Cambria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качестве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</w:r>
      <w:proofErr w:type="gramStart"/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реализации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модуля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дополнительной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образовательн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ой программы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повышения квалификации</w:t>
      </w:r>
      <w:proofErr w:type="gramEnd"/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;</w:t>
      </w:r>
    </w:p>
    <w:p w:rsidR="00E24D6C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представляют информаци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ю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о качестве </w:t>
      </w:r>
      <w:proofErr w:type="gramStart"/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реализации 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модуля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образовательн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ой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программ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повышения квалификации</w:t>
      </w:r>
      <w:proofErr w:type="gramEnd"/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в информационно-аналитический 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отдел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;</w:t>
      </w:r>
    </w:p>
    <w:p w:rsidR="00F26033" w:rsidRPr="00C50DD5" w:rsidRDefault="00F26033" w:rsidP="000F2CA4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готовят предложения д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л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я 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заместителя директора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по соверше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ствованию 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модулей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образова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т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ельн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ой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программ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и образовательного процесса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повышения квалификации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 целью улуч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ш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ения их </w:t>
      </w:r>
      <w:r w:rsidR="00E24D6C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эффективности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.</w:t>
      </w:r>
    </w:p>
    <w:p w:rsidR="00F26033" w:rsidRPr="001F1D13" w:rsidRDefault="001F1D13" w:rsidP="000F2CA4">
      <w:pPr>
        <w:widowControl w:val="0"/>
        <w:tabs>
          <w:tab w:val="left" w:pos="572"/>
        </w:tabs>
        <w:autoSpaceDE w:val="0"/>
        <w:autoSpaceDN w:val="0"/>
        <w:spacing w:before="240" w:line="240" w:lineRule="auto"/>
        <w:jc w:val="center"/>
        <w:outlineLvl w:val="2"/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</w:pPr>
      <w:r w:rsidRPr="001F1D13">
        <w:rPr>
          <w:rFonts w:ascii="Times New Roman" w:eastAsia="Cambria" w:hAnsi="Times New Roman" w:cs="Times New Roman"/>
          <w:b/>
          <w:bCs/>
          <w:w w:val="110"/>
          <w:sz w:val="28"/>
          <w:szCs w:val="28"/>
          <w:lang w:eastAsia="ru-RU" w:bidi="ru-RU"/>
        </w:rPr>
        <w:t>4.</w:t>
      </w:r>
      <w:r>
        <w:rPr>
          <w:rFonts w:ascii="Times New Roman" w:eastAsia="Cambria" w:hAnsi="Times New Roman" w:cs="Times New Roman"/>
          <w:bCs/>
          <w:w w:val="110"/>
          <w:sz w:val="28"/>
          <w:szCs w:val="28"/>
          <w:lang w:eastAsia="ru-RU" w:bidi="ru-RU"/>
        </w:rPr>
        <w:t xml:space="preserve"> </w:t>
      </w:r>
      <w:r w:rsidRPr="001F1D13">
        <w:rPr>
          <w:rFonts w:ascii="Times New Roman" w:eastAsia="Cambria" w:hAnsi="Times New Roman" w:cs="Times New Roman"/>
          <w:b/>
          <w:bCs/>
          <w:w w:val="110"/>
          <w:sz w:val="28"/>
          <w:szCs w:val="28"/>
          <w:lang w:eastAsia="ru-RU" w:bidi="ru-RU"/>
        </w:rPr>
        <w:t>Содержание деятельности по оценке качества</w:t>
      </w:r>
      <w:r w:rsidR="00F26033" w:rsidRPr="001F1D13">
        <w:rPr>
          <w:rFonts w:ascii="Times New Roman" w:eastAsia="Cambria" w:hAnsi="Times New Roman" w:cs="Times New Roman"/>
          <w:b/>
          <w:bCs/>
          <w:spacing w:val="-26"/>
          <w:w w:val="110"/>
          <w:sz w:val="28"/>
          <w:szCs w:val="28"/>
          <w:lang w:eastAsia="ru-RU" w:bidi="ru-RU"/>
        </w:rPr>
        <w:t xml:space="preserve"> </w:t>
      </w:r>
      <w:r w:rsidRPr="001F1D13">
        <w:rPr>
          <w:rFonts w:ascii="Times New Roman" w:eastAsia="Cambria" w:hAnsi="Times New Roman" w:cs="Times New Roman"/>
          <w:b/>
          <w:bCs/>
          <w:w w:val="110"/>
          <w:sz w:val="28"/>
          <w:szCs w:val="28"/>
          <w:lang w:eastAsia="ru-RU" w:bidi="ru-RU"/>
        </w:rPr>
        <w:t>образован</w:t>
      </w:r>
      <w:r>
        <w:rPr>
          <w:rFonts w:ascii="Times New Roman" w:eastAsia="Cambria" w:hAnsi="Times New Roman" w:cs="Times New Roman"/>
          <w:b/>
          <w:bCs/>
          <w:w w:val="110"/>
          <w:sz w:val="28"/>
          <w:szCs w:val="28"/>
          <w:lang w:eastAsia="ru-RU" w:bidi="ru-RU"/>
        </w:rPr>
        <w:t>и</w:t>
      </w:r>
      <w:r w:rsidRPr="001F1D13">
        <w:rPr>
          <w:rFonts w:ascii="Times New Roman" w:eastAsia="Cambria" w:hAnsi="Times New Roman" w:cs="Times New Roman"/>
          <w:b/>
          <w:bCs/>
          <w:w w:val="110"/>
          <w:sz w:val="28"/>
          <w:szCs w:val="28"/>
          <w:lang w:eastAsia="ru-RU" w:bidi="ru-RU"/>
        </w:rPr>
        <w:t>я</w:t>
      </w:r>
    </w:p>
    <w:p w:rsidR="0009674A" w:rsidRPr="00C50DD5" w:rsidRDefault="00131269" w:rsidP="000F2CA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4.1.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Реализация BCOKO осуществляется посредством следующих процедур оценки качества образования: внутренний мониторинг </w:t>
      </w:r>
      <w:proofErr w:type="gramStart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качества процесса реализации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модулей дополнительной образовательной программы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lastRenderedPageBreak/>
        <w:t>повышения</w:t>
      </w:r>
      <w:proofErr w:type="gramEnd"/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квалификации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; внутренний монитор</w:t>
      </w:r>
      <w:r w:rsidR="0009674A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ин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г качества содержания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модулей дополнительной образовательной программы повышения квалификации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и учебно-методических материалов; </w:t>
      </w:r>
      <w:proofErr w:type="spellStart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самообследование</w:t>
      </w:r>
      <w:proofErr w:type="spellEnd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.</w:t>
      </w:r>
    </w:p>
    <w:p w:rsidR="0009674A" w:rsidRPr="00C50DD5" w:rsidRDefault="00131269" w:rsidP="000F2CA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4.2.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Субъектами</w:t>
      </w:r>
      <w:r w:rsidR="00F26033" w:rsidRPr="00C50DD5">
        <w:rPr>
          <w:rFonts w:ascii="Times New Roman" w:eastAsia="Cambria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BCOKO</w:t>
      </w:r>
      <w:r w:rsidR="00F26033" w:rsidRPr="00C50DD5">
        <w:rPr>
          <w:rFonts w:ascii="Times New Roman" w:eastAsia="Cambria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являются</w:t>
      </w:r>
      <w:r w:rsidR="00F26033" w:rsidRPr="00C50DD5">
        <w:rPr>
          <w:rFonts w:ascii="Times New Roman" w:eastAsia="Cambria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участники</w:t>
      </w:r>
      <w:r w:rsidR="00F26033" w:rsidRPr="00C50DD5">
        <w:rPr>
          <w:rFonts w:ascii="Times New Roman" w:eastAsia="Cambria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образовательного</w:t>
      </w:r>
      <w:r w:rsidR="00F26033" w:rsidRPr="00C50DD5">
        <w:rPr>
          <w:rFonts w:ascii="Times New Roman" w:eastAsia="Cambria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процесса;</w:t>
      </w:r>
      <w:r w:rsidR="00F26033" w:rsidRPr="00C50DD5">
        <w:rPr>
          <w:rFonts w:ascii="Times New Roman" w:eastAsia="Cambria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лица, осуществляющие оценку качества образования в</w:t>
      </w:r>
      <w:r w:rsidR="00F26033" w:rsidRPr="00C50DD5">
        <w:rPr>
          <w:rFonts w:ascii="Times New Roman" w:eastAsia="Cambria" w:hAnsi="Times New Roman" w:cs="Times New Roman"/>
          <w:spacing w:val="-30"/>
          <w:sz w:val="28"/>
          <w:szCs w:val="28"/>
          <w:lang w:eastAsia="ru-RU" w:bidi="ru-RU"/>
        </w:rPr>
        <w:t xml:space="preserve">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ЦРО</w:t>
      </w:r>
      <w:r w:rsidR="0009674A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.</w:t>
      </w:r>
    </w:p>
    <w:p w:rsidR="0009674A" w:rsidRPr="00C50DD5" w:rsidRDefault="00131269" w:rsidP="000F2CA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4.3.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Объектами BCOKO являются качество условий, качество орга</w:t>
      </w:r>
      <w:r w:rsidR="0009674A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иза</w:t>
      </w:r>
      <w:r w:rsidR="0009674A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ц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ии образовательного</w:t>
      </w:r>
      <w:r w:rsidR="00F26033" w:rsidRPr="00C50DD5">
        <w:rPr>
          <w:rFonts w:ascii="Times New Roman" w:eastAsia="Cambria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процесса</w:t>
      </w:r>
      <w:r w:rsidR="00F26033" w:rsidRPr="00C50DD5">
        <w:rPr>
          <w:rFonts w:ascii="Times New Roman" w:eastAsia="Cambria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</w:t>
      </w:r>
      <w:r w:rsidR="00F26033" w:rsidRPr="00C50DD5">
        <w:rPr>
          <w:rFonts w:ascii="Times New Roman" w:eastAsia="Cambria" w:hAnsi="Times New Roman" w:cs="Times New Roman"/>
          <w:spacing w:val="-24"/>
          <w:sz w:val="28"/>
          <w:szCs w:val="28"/>
          <w:lang w:eastAsia="ru-RU" w:bidi="ru-RU"/>
        </w:rPr>
        <w:t xml:space="preserve">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качество</w:t>
      </w:r>
      <w:r w:rsidR="00F26033" w:rsidRPr="00C50DD5">
        <w:rPr>
          <w:rFonts w:ascii="Times New Roman" w:eastAsia="Cambria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его</w:t>
      </w:r>
      <w:r w:rsidR="00F26033" w:rsidRPr="00C50DD5">
        <w:rPr>
          <w:rFonts w:ascii="Times New Roman" w:eastAsia="Cambria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резу</w:t>
      </w:r>
      <w:r w:rsidR="0009674A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льтатов.</w:t>
      </w:r>
    </w:p>
    <w:p w:rsidR="00F26033" w:rsidRPr="00C50DD5" w:rsidRDefault="00131269" w:rsidP="000F2CA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4.4.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В результате проведения оценочных процедур анализируются следующие параметры качества образования в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МОУ ДПО ЦРО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:</w:t>
      </w:r>
    </w:p>
    <w:p w:rsidR="00F26033" w:rsidRPr="00C50DD5" w:rsidRDefault="00F26033" w:rsidP="000F2CA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  <w:t>качество условий:</w:t>
      </w:r>
    </w:p>
    <w:p w:rsidR="00F26033" w:rsidRPr="00C50DD5" w:rsidRDefault="0009674A" w:rsidP="000F2CA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адровые;</w:t>
      </w:r>
    </w:p>
    <w:p w:rsidR="00F26033" w:rsidRPr="00C50DD5" w:rsidRDefault="00F26033" w:rsidP="000F2CA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материально-технические;</w:t>
      </w:r>
    </w:p>
    <w:p w:rsidR="00F26033" w:rsidRPr="00C50DD5" w:rsidRDefault="00F26033" w:rsidP="000F2CA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учебно-методические;</w:t>
      </w:r>
    </w:p>
    <w:p w:rsidR="00F26033" w:rsidRPr="00C50DD5" w:rsidRDefault="00F26033" w:rsidP="000F2CA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условия</w:t>
      </w:r>
      <w:r w:rsidRPr="00C50DD5">
        <w:rPr>
          <w:rFonts w:ascii="Times New Roman" w:eastAsia="Cambria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комфортности.</w:t>
      </w:r>
    </w:p>
    <w:p w:rsidR="00F26033" w:rsidRPr="00C50DD5" w:rsidRDefault="00F26033" w:rsidP="000F2CA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  <w:t>качество организации образовательного процесса:</w:t>
      </w:r>
    </w:p>
    <w:p w:rsidR="00F26033" w:rsidRPr="00C50DD5" w:rsidRDefault="00F26033" w:rsidP="000F2CA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соответствие структуры и содержания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модулей дополнительной образовательной программы повышения квалификации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нормативн</w:t>
      </w:r>
      <w:r w:rsidR="0009674A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ым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требованиям;</w:t>
      </w:r>
    </w:p>
    <w:p w:rsidR="00F26033" w:rsidRPr="00C50DD5" w:rsidRDefault="00F26033" w:rsidP="000F2CA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качество организации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 xml:space="preserve">и  </w:t>
      </w:r>
      <w:r w:rsidR="0009674A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проведения</w:t>
      </w:r>
      <w:r w:rsidR="0009674A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курсов</w:t>
      </w:r>
      <w:r w:rsidR="0009674A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пов</w:t>
      </w:r>
      <w:r w:rsidR="0009674A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ышения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  <w:t>квалиф</w:t>
      </w:r>
      <w:r w:rsidR="0009674A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икации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;</w:t>
      </w:r>
    </w:p>
    <w:p w:rsidR="00F26033" w:rsidRPr="00C50DD5" w:rsidRDefault="00F26033" w:rsidP="000F2CA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открытость.</w:t>
      </w:r>
    </w:p>
    <w:p w:rsidR="00F26033" w:rsidRPr="00C50DD5" w:rsidRDefault="00F26033" w:rsidP="000F2CA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  <w:t>качество результатов образов</w:t>
      </w:r>
      <w:r w:rsidR="0009674A" w:rsidRPr="00C50DD5"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  <w:t>а</w:t>
      </w:r>
      <w:r w:rsidRPr="00C50DD5"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  <w:t>тельного процесс</w:t>
      </w:r>
      <w:r w:rsidR="0009674A" w:rsidRPr="00C50DD5"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  <w:t>а</w:t>
      </w:r>
      <w:r w:rsidRPr="00C50DD5"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F26033" w:rsidRPr="00C50DD5" w:rsidRDefault="00F26033" w:rsidP="000F2CA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уровень </w:t>
      </w:r>
      <w:proofErr w:type="gramStart"/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достижения результатов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модулей дополнительной образовательной программы повышения квалификации</w:t>
      </w:r>
      <w:proofErr w:type="gramEnd"/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;</w:t>
      </w:r>
    </w:p>
    <w:p w:rsidR="00F26033" w:rsidRPr="00C50DD5" w:rsidRDefault="00F26033" w:rsidP="000F2CA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удовлетворенность качеством образователь</w:t>
      </w:r>
      <w:r w:rsidR="0009674A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ных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услуг.</w:t>
      </w:r>
    </w:p>
    <w:p w:rsidR="003F5A1E" w:rsidRPr="00C50DD5" w:rsidRDefault="0009674A" w:rsidP="000F2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ab/>
      </w:r>
      <w:proofErr w:type="gramStart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Процедура «внутренний мониторинг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а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ч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ества процесса реализации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модулей дополнительной образовательной программы повышения квалификации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» осуществляется посредством следующих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еропр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ятий: проведение текущей, промежуто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ч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ной и итогово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й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аттестации потребителей образовательн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ых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услуг в соответствии с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учебным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пла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ном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; анализ соответстви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я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образовательных результатов результатам,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з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аявленным в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модуле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дополнительной </w:t>
      </w:r>
      <w:r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образовательной программы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;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анкетирова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ние потребителей обра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з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овательн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ых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услуг на предмет удовлетворенности качеством условий и организацией</w:t>
      </w:r>
      <w:r w:rsidR="003134D6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образовательного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процесса;</w:t>
      </w:r>
      <w:proofErr w:type="gramEnd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анализ результатов анкетирования потребителей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образовательных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услуг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,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качеством условий и организацией обра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з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овательного процесса. Ответстве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нн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ость за проведение данной процедуры возлагается па информацион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proofErr w:type="gramStart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о-</w:t>
      </w:r>
      <w:proofErr w:type="gramEnd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аналитический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отдел ЦРО.</w:t>
      </w:r>
    </w:p>
    <w:p w:rsidR="00E06B88" w:rsidRDefault="00E06B88" w:rsidP="000F2CA4">
      <w:pPr>
        <w:widowControl w:val="0"/>
        <w:autoSpaceDE w:val="0"/>
        <w:autoSpaceDN w:val="0"/>
        <w:spacing w:before="91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4.5.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Содержание процедуры «</w:t>
      </w:r>
      <w:proofErr w:type="spellStart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самообследование</w:t>
      </w:r>
      <w:proofErr w:type="spellEnd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» включает в себя оцен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у параметров: качество условий и оце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ку качества организации образовательного процесса. Процедура «</w:t>
      </w:r>
      <w:proofErr w:type="spellStart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самообследова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ие</w:t>
      </w:r>
      <w:proofErr w:type="spellEnd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» осуществляется посредством мероприятий: планирование и подготовка работ по </w:t>
      </w:r>
      <w:proofErr w:type="spellStart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самообследованию</w:t>
      </w:r>
      <w:proofErr w:type="spellEnd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; организация и проведе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ие </w:t>
      </w:r>
      <w:proofErr w:type="spellStart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самообследования</w:t>
      </w:r>
      <w:proofErr w:type="spellEnd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; обобщение получен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ых результатов и на их основе формирова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ие отчета; расс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отре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ие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lastRenderedPageBreak/>
        <w:t xml:space="preserve">отчета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на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научно-методичес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ко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 совет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е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, утверждение директором и размещение отчета о </w:t>
      </w:r>
      <w:proofErr w:type="spellStart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самообследовании</w:t>
      </w:r>
      <w:proofErr w:type="spellEnd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па официальное сайте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ЦРО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. Ответственность за проведение данной процедуры возлагается на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заместителя директора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.</w:t>
      </w:r>
      <w:r w:rsidR="007B5F9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Оцен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а качества образования осуществляется на основе существующей системы критериев и по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азателей (</w:t>
      </w:r>
      <w:r w:rsidR="007B5F9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ПРИЛОЖЕНИЕ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), характеризующих основные параметры качества образования (качество условий, качество обра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з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овательного процесса, качество результатов). </w:t>
      </w:r>
    </w:p>
    <w:p w:rsidR="00F26033" w:rsidRPr="00C50DD5" w:rsidRDefault="00E06B88" w:rsidP="000F2CA4">
      <w:pPr>
        <w:widowControl w:val="0"/>
        <w:autoSpaceDE w:val="0"/>
        <w:autoSpaceDN w:val="0"/>
        <w:spacing w:before="91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4.6.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Критерии и показатели могут изменяться и дополняться.</w:t>
      </w:r>
      <w:r w:rsidR="007B5F9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Периодич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ость проведения оце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н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очн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ых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процедур определяется в зависимости от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учебного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графика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реализации </w:t>
      </w:r>
      <w:r w:rsidR="007B5F9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модулей дополнительной образовательной программы повышения квалификации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,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кот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орый утверждается на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к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алендарный год директором.</w:t>
      </w:r>
      <w:proofErr w:type="gramEnd"/>
    </w:p>
    <w:p w:rsidR="00F26033" w:rsidRPr="00E06B88" w:rsidRDefault="00E06B88" w:rsidP="000F2CA4">
      <w:pPr>
        <w:widowControl w:val="0"/>
        <w:tabs>
          <w:tab w:val="left" w:pos="3400"/>
        </w:tabs>
        <w:autoSpaceDE w:val="0"/>
        <w:autoSpaceDN w:val="0"/>
        <w:spacing w:before="246" w:after="0" w:line="240" w:lineRule="auto"/>
        <w:jc w:val="center"/>
        <w:outlineLvl w:val="2"/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</w:pPr>
      <w:r w:rsidRPr="00E06B88"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  <w:t>5. Документация</w:t>
      </w:r>
      <w:r w:rsidR="00F26033" w:rsidRPr="00E06B88">
        <w:rPr>
          <w:rFonts w:ascii="Times New Roman" w:eastAsia="Cambria" w:hAnsi="Times New Roman" w:cs="Times New Roman"/>
          <w:b/>
          <w:bCs/>
          <w:spacing w:val="33"/>
          <w:sz w:val="28"/>
          <w:szCs w:val="28"/>
          <w:lang w:eastAsia="ru-RU" w:bidi="ru-RU"/>
        </w:rPr>
        <w:t xml:space="preserve"> </w:t>
      </w:r>
      <w:r w:rsidR="00F26033" w:rsidRPr="00E06B88"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  <w:t>ВСО</w:t>
      </w:r>
      <w:r w:rsidR="003F5A1E" w:rsidRPr="00E06B88"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  <w:t>К</w:t>
      </w:r>
      <w:r w:rsidR="00F26033" w:rsidRPr="00E06B88"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  <w:t>О</w:t>
      </w:r>
    </w:p>
    <w:p w:rsidR="003F5A1E" w:rsidRPr="00C50DD5" w:rsidRDefault="00E06B88" w:rsidP="000F2CA4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5.1.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Формы представления результатов оценивания разрабатываются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заместителем директора ЦРО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и устанавл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и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ваются решением научно-ме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т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одиче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ск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ого совета.</w:t>
      </w:r>
    </w:p>
    <w:p w:rsidR="003F5A1E" w:rsidRPr="00C50DD5" w:rsidRDefault="00E06B88" w:rsidP="000F2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5.2. </w:t>
      </w:r>
      <w:proofErr w:type="gramStart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Ответственными</w:t>
      </w:r>
      <w:proofErr w:type="gramEnd"/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за проведение оценочных процедур ведутся документы, оформленные по результатам оценки качества</w:t>
      </w:r>
      <w:r w:rsidR="00F26033" w:rsidRPr="00C50DD5">
        <w:rPr>
          <w:rFonts w:ascii="Times New Roman" w:eastAsia="Cambria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образования.</w:t>
      </w:r>
    </w:p>
    <w:p w:rsidR="00F26033" w:rsidRPr="00C50DD5" w:rsidRDefault="00E06B88" w:rsidP="000F2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5.3.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ткрытост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ь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информации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о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результата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х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самоо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ценки качества образования осуществляется путем размещения аналитических материалов,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обобщенных 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результатов оценки качества образования на официальном сайте</w:t>
      </w:r>
      <w:r w:rsidR="00F26033" w:rsidRPr="00C50DD5">
        <w:rPr>
          <w:rFonts w:ascii="Times New Roman" w:eastAsia="Cambria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3F5A1E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ЦРО</w:t>
      </w:r>
      <w:r w:rsidR="00F26033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>.</w:t>
      </w:r>
      <w:r w:rsidR="00550E6D" w:rsidRPr="00C50DD5">
        <w:rPr>
          <w:rFonts w:ascii="Times New Roman" w:eastAsia="Cambria" w:hAnsi="Times New Roman" w:cs="Times New Roman"/>
          <w:sz w:val="28"/>
          <w:szCs w:val="28"/>
          <w:lang w:eastAsia="ru-RU" w:bidi="ru-RU"/>
        </w:rPr>
        <w:t xml:space="preserve"> </w:t>
      </w:r>
    </w:p>
    <w:p w:rsidR="00463B8E" w:rsidRDefault="00463B8E" w:rsidP="000F2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E33" w:rsidRPr="00C50DD5" w:rsidRDefault="00463B8E" w:rsidP="000F2C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0DD5">
        <w:rPr>
          <w:rFonts w:ascii="Times New Roman" w:hAnsi="Times New Roman" w:cs="Times New Roman"/>
          <w:sz w:val="28"/>
          <w:szCs w:val="28"/>
        </w:rPr>
        <w:t>Приложение</w:t>
      </w:r>
      <w:r w:rsidR="00C86B48" w:rsidRPr="00C50DD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C0E33" w:rsidRPr="00C50DD5" w:rsidRDefault="003C0E33" w:rsidP="000F2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E33" w:rsidRPr="00463B8E" w:rsidRDefault="00463B8E" w:rsidP="000F2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8E">
        <w:rPr>
          <w:rFonts w:ascii="Times New Roman" w:hAnsi="Times New Roman" w:cs="Times New Roman"/>
          <w:b/>
          <w:sz w:val="28"/>
          <w:szCs w:val="28"/>
        </w:rPr>
        <w:t>Система критериев и показателей, характеризующих основные параметры качества образования в МОУ ДПО ЦРО</w:t>
      </w:r>
    </w:p>
    <w:p w:rsidR="003C0E33" w:rsidRDefault="003C0E33" w:rsidP="003C0E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523"/>
        <w:gridCol w:w="1606"/>
        <w:gridCol w:w="1607"/>
        <w:gridCol w:w="383"/>
        <w:gridCol w:w="1224"/>
        <w:gridCol w:w="1607"/>
      </w:tblGrid>
      <w:tr w:rsidR="003C0E33" w:rsidRPr="00463B8E" w:rsidTr="00463B8E">
        <w:trPr>
          <w:trHeight w:val="345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Критерии оценки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E06B8A" w:rsidP="003C0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 (значение показателя)</w:t>
            </w:r>
          </w:p>
        </w:tc>
      </w:tr>
      <w:tr w:rsidR="003C0E33" w:rsidRPr="00463B8E" w:rsidTr="003C0E33">
        <w:trPr>
          <w:trHeight w:val="60"/>
          <w:jc w:val="center"/>
        </w:trPr>
        <w:tc>
          <w:tcPr>
            <w:tcW w:w="9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 Оценка содержания программы</w:t>
            </w:r>
          </w:p>
        </w:tc>
      </w:tr>
      <w:tr w:rsidR="003C0E33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Содержание программы соответствует заявленной тематике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3C0E33" w:rsidRPr="00463B8E" w:rsidRDefault="003C0E33" w:rsidP="003C0E33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3C0E33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Содержание программы учитывает современные тенденции развития образования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3C0E33" w:rsidRPr="00463B8E" w:rsidRDefault="003C0E33" w:rsidP="003C0E33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Учитывает</w:t>
            </w:r>
            <w:proofErr w:type="gramEnd"/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/не учитывает</w:t>
            </w:r>
          </w:p>
        </w:tc>
      </w:tr>
      <w:tr w:rsidR="003C0E33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Уровень новизны знаний, умений и навыков, приобретенных в процессе обучения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3C0E33" w:rsidRPr="00463B8E" w:rsidRDefault="003C0E33" w:rsidP="003C0E33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Высокий, средний, низкий</w:t>
            </w:r>
          </w:p>
        </w:tc>
      </w:tr>
      <w:tr w:rsidR="003C0E33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Уровень полезности знаний, умений и навыков для профессионального и (или) личностного роста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</w:tcPr>
          <w:p w:rsidR="003C0E33" w:rsidRPr="00463B8E" w:rsidRDefault="003C0E33" w:rsidP="003C0E33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Высокий, средний, низкий</w:t>
            </w:r>
          </w:p>
        </w:tc>
      </w:tr>
      <w:tr w:rsidR="003C0E33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Уровень практической значимости содержания программы для повышения эффективности педагогической деятельности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</w:tcPr>
          <w:p w:rsidR="003C0E33" w:rsidRPr="00463B8E" w:rsidRDefault="003C0E33" w:rsidP="003C0E33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Высокий, средний, низкий</w:t>
            </w:r>
          </w:p>
        </w:tc>
      </w:tr>
      <w:tr w:rsidR="003C0E33" w:rsidRPr="00463B8E" w:rsidTr="003C0E33">
        <w:trPr>
          <w:trHeight w:val="60"/>
          <w:jc w:val="center"/>
        </w:trPr>
        <w:tc>
          <w:tcPr>
            <w:tcW w:w="9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2. Оценка компетентности преподавателей </w:t>
            </w:r>
          </w:p>
        </w:tc>
      </w:tr>
      <w:tr w:rsidR="003C0E33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Уровень владения содержанием преподаваемой дисциплины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</w:tcPr>
          <w:p w:rsidR="003C0E33" w:rsidRPr="00463B8E" w:rsidRDefault="003C0E33" w:rsidP="003C0E33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Высокий, средний, низкий</w:t>
            </w:r>
          </w:p>
        </w:tc>
      </w:tr>
      <w:tr w:rsidR="003C0E33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излагать материал ясно, последовательно, доступно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</w:tcPr>
          <w:p w:rsidR="003C0E33" w:rsidRPr="00463B8E" w:rsidRDefault="003C0E33" w:rsidP="003C0E33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Высокий, средний, низкий</w:t>
            </w:r>
          </w:p>
        </w:tc>
      </w:tr>
      <w:tr w:rsidR="003C0E33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мотивировать и поддерживать интерес слушателей к теме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</w:tcPr>
          <w:p w:rsidR="003C0E33" w:rsidRPr="00463B8E" w:rsidRDefault="003C0E33" w:rsidP="003C0E33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Высокий, средний, низкий</w:t>
            </w:r>
          </w:p>
        </w:tc>
      </w:tr>
      <w:tr w:rsidR="003C0E33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Уровень владения современными педагогическими технологиями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</w:tcPr>
          <w:p w:rsidR="003C0E33" w:rsidRPr="00463B8E" w:rsidRDefault="003C0E33" w:rsidP="003C0E33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Высокий, средний, низкий</w:t>
            </w:r>
          </w:p>
        </w:tc>
      </w:tr>
      <w:tr w:rsidR="003C0E33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Уровень удовлетворенности отношением преподавателей к слушателям (доброжелательность, вежливость, внимательность)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</w:tcPr>
          <w:p w:rsidR="003C0E33" w:rsidRPr="00463B8E" w:rsidRDefault="003C0E33" w:rsidP="003C0E33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Высокий, средний, низкий</w:t>
            </w:r>
          </w:p>
        </w:tc>
      </w:tr>
      <w:tr w:rsidR="003C0E33" w:rsidRPr="00463B8E" w:rsidTr="003C0E33">
        <w:trPr>
          <w:trHeight w:val="60"/>
          <w:jc w:val="center"/>
        </w:trPr>
        <w:tc>
          <w:tcPr>
            <w:tcW w:w="9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3. Оценка компетентности преподавателя (средний балл)</w:t>
            </w:r>
          </w:p>
        </w:tc>
      </w:tr>
      <w:tr w:rsidR="003C0E33" w:rsidRPr="00463B8E" w:rsidTr="003C0E33">
        <w:trPr>
          <w:trHeight w:val="300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ind w:left="-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Компетентность и знание дисциплины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ind w:left="-81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Коммуникативные и ораторские способности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3C0E33" w:rsidRPr="00463B8E" w:rsidRDefault="003C0E33" w:rsidP="003C0E33">
            <w:pPr>
              <w:spacing w:after="0" w:line="240" w:lineRule="auto"/>
              <w:ind w:left="-63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Психологическая комфортность на учебном занятии</w:t>
            </w:r>
          </w:p>
          <w:p w:rsidR="003C0E33" w:rsidRPr="00463B8E" w:rsidRDefault="003C0E33" w:rsidP="003C0E33">
            <w:pPr>
              <w:spacing w:after="0" w:line="240" w:lineRule="auto"/>
              <w:ind w:left="-63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3C0E33">
            <w:pPr>
              <w:spacing w:after="0" w:line="240" w:lineRule="auto"/>
              <w:ind w:left="-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оперативно реагировать на запросы слушателей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5F6820">
            <w:pPr>
              <w:spacing w:after="0" w:line="240" w:lineRule="auto"/>
              <w:ind w:left="-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Объективность в оценивании результатов</w:t>
            </w:r>
            <w:r w:rsidR="005F6820"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 слушателей</w:t>
            </w:r>
          </w:p>
        </w:tc>
      </w:tr>
      <w:tr w:rsidR="005F6820" w:rsidRPr="00463B8E" w:rsidTr="005F6820">
        <w:trPr>
          <w:trHeight w:val="555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5F6820" w:rsidRPr="00463B8E" w:rsidRDefault="005F6820" w:rsidP="005F6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5F6820" w:rsidRPr="00463B8E" w:rsidRDefault="005F6820" w:rsidP="005F6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5F6820" w:rsidRPr="00463B8E" w:rsidRDefault="005F6820" w:rsidP="005F6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5F6820" w:rsidRPr="00463B8E" w:rsidRDefault="005F6820" w:rsidP="005F6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5F6820" w:rsidRPr="00463B8E" w:rsidRDefault="005F6820" w:rsidP="005F6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5F6820" w:rsidRPr="00463B8E" w:rsidRDefault="005F6820" w:rsidP="005F6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1-5</w:t>
            </w:r>
          </w:p>
        </w:tc>
      </w:tr>
      <w:tr w:rsidR="003C0E33" w:rsidRPr="00463B8E" w:rsidTr="003C0E33">
        <w:trPr>
          <w:trHeight w:val="60"/>
          <w:jc w:val="center"/>
        </w:trPr>
        <w:tc>
          <w:tcPr>
            <w:tcW w:w="9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5F6820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4. Оценка условий предоставления услуги</w:t>
            </w:r>
            <w:r w:rsidR="005F6820" w:rsidRPr="00463B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3C0E33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5F6820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Доступность, полнота, достоверность информации на официальном сайте </w:t>
            </w:r>
            <w:r w:rsidR="005F6820"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ЦРО </w:t>
            </w: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 условиях обучения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3C0E33" w:rsidRPr="00463B8E" w:rsidRDefault="005F6820" w:rsidP="005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1-5</w:t>
            </w:r>
          </w:p>
        </w:tc>
      </w:tr>
      <w:tr w:rsidR="005F6820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5F6820" w:rsidRPr="00463B8E" w:rsidRDefault="005F6820" w:rsidP="005F6820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Возможность взаимодействия с преподавателем по телефону, по электронной почте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5F6820" w:rsidRPr="00463B8E" w:rsidRDefault="005F6820" w:rsidP="005F6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1-5</w:t>
            </w:r>
          </w:p>
        </w:tc>
      </w:tr>
      <w:tr w:rsidR="005F6820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5F6820" w:rsidRPr="00463B8E" w:rsidRDefault="005F6820" w:rsidP="005F6820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Удобство графика (расписания) проведения занятий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5F6820" w:rsidRPr="00463B8E" w:rsidRDefault="005F6820" w:rsidP="005F6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1-5</w:t>
            </w:r>
          </w:p>
        </w:tc>
      </w:tr>
      <w:tr w:rsidR="005F6820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5F6820" w:rsidRPr="00463B8E" w:rsidRDefault="005F6820" w:rsidP="005F6820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Обеспеченность учебного процесса мультимедиа и компьютерной техникой, программным обеспечением, учебно-методическими и раздаточными материалами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5F6820" w:rsidRPr="00463B8E" w:rsidRDefault="005F6820" w:rsidP="005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1-5</w:t>
            </w:r>
          </w:p>
        </w:tc>
      </w:tr>
      <w:tr w:rsidR="005F6820" w:rsidRPr="00463B8E" w:rsidTr="00463B8E">
        <w:trPr>
          <w:trHeight w:val="6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5F6820" w:rsidRPr="00463B8E" w:rsidRDefault="005F6820" w:rsidP="005F6820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Удовлетворенность качеством организации и проведения курсов по программе ДПО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5F6820" w:rsidRPr="00463B8E" w:rsidRDefault="005F6820" w:rsidP="005F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1-5</w:t>
            </w:r>
          </w:p>
        </w:tc>
      </w:tr>
      <w:tr w:rsidR="003C0E33" w:rsidRPr="00463B8E" w:rsidTr="003C0E33">
        <w:trPr>
          <w:trHeight w:val="60"/>
          <w:jc w:val="center"/>
        </w:trPr>
        <w:tc>
          <w:tcPr>
            <w:tcW w:w="99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5F6820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5. Социальное доверие к </w:t>
            </w:r>
            <w:r w:rsidR="005F6820" w:rsidRPr="00463B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учреждению</w:t>
            </w:r>
          </w:p>
        </w:tc>
      </w:tr>
      <w:tr w:rsidR="003C0E33" w:rsidRPr="00463B8E" w:rsidTr="00463B8E">
        <w:trPr>
          <w:trHeight w:val="57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5F6820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Готовность рекомендовать коллегам, родственникам и знакомым обучение в </w:t>
            </w:r>
            <w:r w:rsidR="005F6820"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МОУ ДПО ЦРО</w:t>
            </w: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</w:t>
            </w:r>
            <w:r w:rsidR="005F6820"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модулям дополнительной образовательной программы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3C0E33" w:rsidRPr="00463B8E" w:rsidRDefault="005F6820" w:rsidP="003C0E33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Готовы</w:t>
            </w:r>
            <w:proofErr w:type="gramEnd"/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/не готовы</w:t>
            </w:r>
          </w:p>
        </w:tc>
      </w:tr>
      <w:tr w:rsidR="003C0E33" w:rsidRPr="00463B8E" w:rsidTr="00463B8E">
        <w:trPr>
          <w:trHeight w:val="570"/>
          <w:jc w:val="center"/>
        </w:trPr>
        <w:tc>
          <w:tcPr>
            <w:tcW w:w="70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  <w:hideMark/>
          </w:tcPr>
          <w:p w:rsidR="003C0E33" w:rsidRPr="00463B8E" w:rsidRDefault="003C0E33" w:rsidP="005F6820">
            <w:p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Качество услуги в сравнении с другими организациями, предоставляющими подобную услугу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105" w:type="dxa"/>
              <w:right w:w="75" w:type="dxa"/>
            </w:tcMar>
            <w:vAlign w:val="center"/>
          </w:tcPr>
          <w:p w:rsidR="003C0E33" w:rsidRPr="00463B8E" w:rsidRDefault="005F6820" w:rsidP="003C0E33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63B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Высокое, среднее, низкое</w:t>
            </w:r>
          </w:p>
        </w:tc>
      </w:tr>
    </w:tbl>
    <w:p w:rsidR="003C0E33" w:rsidRPr="00B361DD" w:rsidRDefault="003C0E33" w:rsidP="003C0E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E6D" w:rsidRPr="00B361DD" w:rsidRDefault="00550E6D" w:rsidP="00B36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1DD">
        <w:rPr>
          <w:rFonts w:ascii="Times New Roman" w:hAnsi="Times New Roman" w:cs="Times New Roman"/>
          <w:sz w:val="28"/>
          <w:szCs w:val="28"/>
        </w:rPr>
        <w:lastRenderedPageBreak/>
        <w:t xml:space="preserve">Ссылка в сети Интернет на анкету для оценки качества реализации модулей ДПП ПК МОУ ДПО ЦРО </w:t>
      </w:r>
      <w:hyperlink r:id="rId9" w:history="1">
        <w:r w:rsidRPr="00B361DD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https://docs.google.com/forms/d/1uL8ejUSsolQYuFdpeGb6c--jPhcFyWYBkUB_07MDpUY/</w:t>
        </w:r>
        <w:proofErr w:type="spellStart"/>
        <w:r w:rsidRPr="00B361DD">
          <w:rPr>
            <w:rStyle w:val="a5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Pr="00B3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48" w:rsidRDefault="00C86B48" w:rsidP="003C0E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6B48" w:rsidRPr="00C86B48" w:rsidRDefault="00C86B48" w:rsidP="00C86B48">
      <w:pPr>
        <w:widowControl w:val="0"/>
        <w:autoSpaceDE w:val="0"/>
        <w:autoSpaceDN w:val="0"/>
        <w:spacing w:before="66" w:after="0" w:line="240" w:lineRule="auto"/>
        <w:ind w:left="611"/>
        <w:rPr>
          <w:rFonts w:ascii="Times New Roman" w:eastAsia="Times New Roman" w:hAnsi="Times New Roman" w:cs="Times New Roman"/>
          <w:b/>
          <w:sz w:val="25"/>
          <w:szCs w:val="24"/>
          <w:lang w:eastAsia="ru-RU" w:bidi="ru-RU"/>
        </w:rPr>
      </w:pPr>
    </w:p>
    <w:tbl>
      <w:tblPr>
        <w:tblStyle w:val="TableNormal"/>
        <w:tblW w:w="10219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219"/>
      </w:tblGrid>
      <w:tr w:rsidR="00C86B48" w:rsidRPr="00C86B48" w:rsidTr="00B361DD">
        <w:trPr>
          <w:trHeight w:val="716"/>
        </w:trPr>
        <w:tc>
          <w:tcPr>
            <w:tcW w:w="10219" w:type="dxa"/>
            <w:tcBorders>
              <w:bottom w:val="single" w:sz="4" w:space="0" w:color="000000"/>
            </w:tcBorders>
          </w:tcPr>
          <w:p w:rsidR="00C86B48" w:rsidRPr="00303BF8" w:rsidRDefault="00303BF8" w:rsidP="00303BF8">
            <w:pPr>
              <w:spacing w:line="232" w:lineRule="exact"/>
              <w:ind w:left="843" w:right="8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0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Анализ результатов анкеты по оценке удовлетворенности</w:t>
            </w:r>
          </w:p>
          <w:p w:rsidR="00C86B48" w:rsidRPr="00303BF8" w:rsidRDefault="00303BF8" w:rsidP="00303BF8">
            <w:pPr>
              <w:spacing w:line="240" w:lineRule="exact"/>
              <w:ind w:left="843" w:right="8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0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Слушателей качеством курсов по учебному модулю дополнительной профессиональной программы</w:t>
            </w:r>
          </w:p>
          <w:p w:rsidR="00C86B48" w:rsidRPr="00C86B48" w:rsidRDefault="00C86B48" w:rsidP="00C86B48">
            <w:pPr>
              <w:spacing w:line="240" w:lineRule="exact"/>
              <w:ind w:left="843" w:right="835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</w:tc>
      </w:tr>
      <w:tr w:rsidR="00C86B48" w:rsidRPr="00C86B48" w:rsidTr="00B361DD">
        <w:trPr>
          <w:trHeight w:val="241"/>
        </w:trPr>
        <w:tc>
          <w:tcPr>
            <w:tcW w:w="10219" w:type="dxa"/>
            <w:tcBorders>
              <w:top w:val="single" w:sz="4" w:space="0" w:color="000000"/>
              <w:bottom w:val="single" w:sz="4" w:space="0" w:color="000000"/>
            </w:tcBorders>
          </w:tcPr>
          <w:p w:rsidR="00C86B48" w:rsidRPr="00C86B48" w:rsidRDefault="00C86B48" w:rsidP="00C86B48">
            <w:pPr>
              <w:rPr>
                <w:rFonts w:ascii="Times New Roman" w:eastAsia="Times New Roman" w:hAnsi="Times New Roman" w:cs="Times New Roman"/>
                <w:sz w:val="16"/>
                <w:lang w:val="ru-RU" w:eastAsia="ru-RU" w:bidi="ru-RU"/>
              </w:rPr>
            </w:pPr>
          </w:p>
        </w:tc>
      </w:tr>
      <w:tr w:rsidR="00C86B48" w:rsidRPr="00C86B48" w:rsidTr="00B361DD">
        <w:trPr>
          <w:trHeight w:val="353"/>
        </w:trPr>
        <w:tc>
          <w:tcPr>
            <w:tcW w:w="10219" w:type="dxa"/>
            <w:tcBorders>
              <w:top w:val="single" w:sz="4" w:space="0" w:color="000000"/>
            </w:tcBorders>
          </w:tcPr>
          <w:p w:rsidR="00C86B48" w:rsidRPr="00C86B48" w:rsidRDefault="00C86B48" w:rsidP="00C86B48">
            <w:pPr>
              <w:spacing w:line="235" w:lineRule="exact"/>
              <w:ind w:left="843" w:right="467"/>
              <w:jc w:val="center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(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наименование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модуля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)</w:t>
            </w:r>
          </w:p>
        </w:tc>
      </w:tr>
      <w:tr w:rsidR="00C86B48" w:rsidRPr="00C86B48" w:rsidTr="00B361DD">
        <w:trPr>
          <w:trHeight w:val="365"/>
        </w:trPr>
        <w:tc>
          <w:tcPr>
            <w:tcW w:w="10219" w:type="dxa"/>
            <w:tcBorders>
              <w:bottom w:val="single" w:sz="4" w:space="0" w:color="000000"/>
            </w:tcBorders>
          </w:tcPr>
          <w:p w:rsidR="00C86B48" w:rsidRPr="00303BF8" w:rsidRDefault="00C86B48" w:rsidP="00C86B48">
            <w:pPr>
              <w:spacing w:before="110" w:line="241" w:lineRule="exact"/>
              <w:ind w:left="11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03BF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Даты</w:t>
            </w:r>
            <w:proofErr w:type="spellEnd"/>
            <w:r w:rsidRPr="00303BF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03BF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проведения</w:t>
            </w:r>
            <w:proofErr w:type="spellEnd"/>
            <w:r w:rsidRPr="00303BF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</w:tr>
      <w:tr w:rsidR="00C86B48" w:rsidRPr="00C86B48" w:rsidTr="00B361DD">
        <w:trPr>
          <w:trHeight w:val="247"/>
        </w:trPr>
        <w:tc>
          <w:tcPr>
            <w:tcW w:w="10219" w:type="dxa"/>
            <w:tcBorders>
              <w:top w:val="single" w:sz="4" w:space="0" w:color="000000"/>
              <w:bottom w:val="single" w:sz="4" w:space="0" w:color="000000"/>
            </w:tcBorders>
          </w:tcPr>
          <w:p w:rsidR="00C86B48" w:rsidRPr="00303BF8" w:rsidRDefault="00C86B48" w:rsidP="00C86B48">
            <w:pPr>
              <w:spacing w:line="222" w:lineRule="exact"/>
              <w:ind w:left="11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03BF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Место</w:t>
            </w:r>
            <w:proofErr w:type="spellEnd"/>
            <w:r w:rsidRPr="00303BF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03BF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проведения</w:t>
            </w:r>
            <w:proofErr w:type="spellEnd"/>
            <w:r w:rsidRPr="00303BF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</w:tr>
      <w:tr w:rsidR="00C86B48" w:rsidRPr="00C86B48" w:rsidTr="00B361DD">
        <w:trPr>
          <w:trHeight w:val="481"/>
        </w:trPr>
        <w:tc>
          <w:tcPr>
            <w:tcW w:w="10219" w:type="dxa"/>
            <w:tcBorders>
              <w:top w:val="single" w:sz="4" w:space="0" w:color="000000"/>
              <w:bottom w:val="single" w:sz="4" w:space="0" w:color="000000"/>
            </w:tcBorders>
          </w:tcPr>
          <w:p w:rsidR="00C86B48" w:rsidRPr="00303BF8" w:rsidRDefault="00C86B48" w:rsidP="00C86B48">
            <w:pPr>
              <w:spacing w:line="228" w:lineRule="auto"/>
              <w:ind w:left="118" w:right="46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03BF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Количество респондентов (процентное соотношение от общего числа слушателей в группе)</w:t>
            </w:r>
          </w:p>
        </w:tc>
      </w:tr>
    </w:tbl>
    <w:p w:rsidR="00C86B48" w:rsidRPr="00C86B48" w:rsidRDefault="00C86B48" w:rsidP="00C86B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967"/>
        <w:gridCol w:w="4659"/>
      </w:tblGrid>
      <w:tr w:rsidR="00C86B48" w:rsidRPr="00C86B48" w:rsidTr="00B361DD">
        <w:trPr>
          <w:trHeight w:val="347"/>
        </w:trPr>
        <w:tc>
          <w:tcPr>
            <w:tcW w:w="581" w:type="dxa"/>
          </w:tcPr>
          <w:p w:rsidR="00C86B48" w:rsidRPr="00C86B48" w:rsidRDefault="00C86B48" w:rsidP="00C86B48">
            <w:pPr>
              <w:spacing w:before="51"/>
              <w:ind w:right="71"/>
              <w:jc w:val="right"/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>№</w:t>
            </w:r>
          </w:p>
        </w:tc>
        <w:tc>
          <w:tcPr>
            <w:tcW w:w="4967" w:type="dxa"/>
          </w:tcPr>
          <w:p w:rsidR="00C86B48" w:rsidRPr="00C86B48" w:rsidRDefault="00C86B48" w:rsidP="00C86B48">
            <w:pPr>
              <w:spacing w:before="51"/>
              <w:ind w:left="943"/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</w:pPr>
            <w:proofErr w:type="spellStart"/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>Критерии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 xml:space="preserve">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>оценки</w:t>
            </w:r>
            <w:proofErr w:type="spellEnd"/>
          </w:p>
        </w:tc>
        <w:tc>
          <w:tcPr>
            <w:tcW w:w="4659" w:type="dxa"/>
          </w:tcPr>
          <w:p w:rsidR="00C86B48" w:rsidRPr="00C86B48" w:rsidRDefault="00C86B48" w:rsidP="00C86B48">
            <w:pPr>
              <w:spacing w:before="51"/>
              <w:ind w:left="268" w:right="155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</w:pPr>
            <w:proofErr w:type="spellStart"/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>Результат</w:t>
            </w:r>
            <w:proofErr w:type="spellEnd"/>
          </w:p>
        </w:tc>
      </w:tr>
      <w:tr w:rsidR="00C86B48" w:rsidRPr="00C86B48" w:rsidTr="00B361DD">
        <w:trPr>
          <w:trHeight w:val="237"/>
        </w:trPr>
        <w:tc>
          <w:tcPr>
            <w:tcW w:w="10207" w:type="dxa"/>
            <w:gridSpan w:val="3"/>
            <w:shd w:val="clear" w:color="auto" w:fill="auto"/>
          </w:tcPr>
          <w:p w:rsidR="00C86B48" w:rsidRPr="00C86B48" w:rsidRDefault="00C86B48" w:rsidP="00C86B48">
            <w:pPr>
              <w:spacing w:line="217" w:lineRule="exact"/>
              <w:ind w:left="148"/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 xml:space="preserve">1.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>Оценка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 xml:space="preserve">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>содержания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 xml:space="preserve">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>программы</w:t>
            </w:r>
            <w:proofErr w:type="spellEnd"/>
          </w:p>
        </w:tc>
      </w:tr>
      <w:tr w:rsidR="00C86B48" w:rsidRPr="00C86B48" w:rsidTr="00B361DD">
        <w:trPr>
          <w:trHeight w:val="947"/>
        </w:trPr>
        <w:tc>
          <w:tcPr>
            <w:tcW w:w="581" w:type="dxa"/>
          </w:tcPr>
          <w:p w:rsidR="00C86B48" w:rsidRPr="00C86B48" w:rsidRDefault="00C86B48" w:rsidP="00C86B48">
            <w:pPr>
              <w:numPr>
                <w:ilvl w:val="0"/>
                <w:numId w:val="17"/>
              </w:numPr>
              <w:ind w:left="357" w:right="17" w:hanging="35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</w:pPr>
          </w:p>
        </w:tc>
        <w:tc>
          <w:tcPr>
            <w:tcW w:w="4967" w:type="dxa"/>
          </w:tcPr>
          <w:p w:rsidR="00C86B48" w:rsidRPr="00C86B48" w:rsidRDefault="00C86B48" w:rsidP="00C86B48">
            <w:pPr>
              <w:spacing w:before="111"/>
              <w:ind w:left="149" w:right="382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Содержание программы соответствует заявленной тематике</w:t>
            </w:r>
          </w:p>
        </w:tc>
        <w:tc>
          <w:tcPr>
            <w:tcW w:w="4659" w:type="dxa"/>
          </w:tcPr>
          <w:p w:rsidR="00C86B48" w:rsidRPr="00C86B48" w:rsidRDefault="00C86B48" w:rsidP="00C86B48">
            <w:pPr>
              <w:spacing w:line="235" w:lineRule="exact"/>
              <w:ind w:left="260" w:right="157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 соответствует</w:t>
            </w:r>
          </w:p>
          <w:p w:rsidR="00C86B48" w:rsidRPr="00C86B48" w:rsidRDefault="00C86B48" w:rsidP="00C86B48">
            <w:pPr>
              <w:ind w:left="264" w:right="157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 частично соответствует</w:t>
            </w:r>
          </w:p>
          <w:p w:rsidR="00C86B48" w:rsidRPr="00C86B48" w:rsidRDefault="00C86B48" w:rsidP="00C86B48">
            <w:pPr>
              <w:spacing w:line="211" w:lineRule="exact"/>
              <w:ind w:left="259" w:right="157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 не соответствует</w:t>
            </w:r>
          </w:p>
        </w:tc>
      </w:tr>
      <w:tr w:rsidR="00C86B48" w:rsidRPr="00C86B48" w:rsidTr="00B361DD">
        <w:trPr>
          <w:trHeight w:val="722"/>
        </w:trPr>
        <w:tc>
          <w:tcPr>
            <w:tcW w:w="581" w:type="dxa"/>
            <w:tcBorders>
              <w:bottom w:val="single" w:sz="6" w:space="0" w:color="000000"/>
            </w:tcBorders>
          </w:tcPr>
          <w:p w:rsidR="00C86B48" w:rsidRPr="00C86B48" w:rsidRDefault="00C86B48" w:rsidP="00C86B48">
            <w:pPr>
              <w:numPr>
                <w:ilvl w:val="0"/>
                <w:numId w:val="17"/>
              </w:numPr>
              <w:ind w:left="357" w:right="17" w:hanging="35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  <w:p w:rsidR="00C86B48" w:rsidRPr="00C86B48" w:rsidRDefault="00C86B48" w:rsidP="00C86B48">
            <w:pPr>
              <w:ind w:right="17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</w:tc>
        <w:tc>
          <w:tcPr>
            <w:tcW w:w="4967" w:type="dxa"/>
            <w:tcBorders>
              <w:bottom w:val="single" w:sz="6" w:space="0" w:color="000000"/>
            </w:tcBorders>
          </w:tcPr>
          <w:p w:rsidR="00C86B48" w:rsidRPr="00C86B48" w:rsidRDefault="00C86B48" w:rsidP="00C86B48">
            <w:pPr>
              <w:spacing w:before="109"/>
              <w:ind w:left="149" w:right="533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Содержание программы учитывает современные тенденции развития образования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C86B48" w:rsidRPr="00C86B48" w:rsidRDefault="00C86B48" w:rsidP="00C86B48">
            <w:pPr>
              <w:spacing w:line="234" w:lineRule="exact"/>
              <w:ind w:left="264" w:right="157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 учитывает</w:t>
            </w:r>
          </w:p>
          <w:p w:rsidR="00C86B48" w:rsidRPr="00C86B48" w:rsidRDefault="00C86B48" w:rsidP="00C86B48">
            <w:pPr>
              <w:spacing w:line="233" w:lineRule="exact"/>
              <w:ind w:left="268" w:right="157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 частично учитывает</w:t>
            </w:r>
          </w:p>
          <w:p w:rsidR="00C86B48" w:rsidRPr="00C86B48" w:rsidRDefault="00C86B48" w:rsidP="00C86B48">
            <w:pPr>
              <w:spacing w:line="234" w:lineRule="exact"/>
              <w:ind w:left="267" w:right="157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 не учитывает</w:t>
            </w:r>
          </w:p>
        </w:tc>
      </w:tr>
      <w:tr w:rsidR="00C86B48" w:rsidRPr="00C86B48" w:rsidTr="00B361DD">
        <w:trPr>
          <w:trHeight w:val="721"/>
        </w:trPr>
        <w:tc>
          <w:tcPr>
            <w:tcW w:w="581" w:type="dxa"/>
            <w:tcBorders>
              <w:top w:val="single" w:sz="6" w:space="0" w:color="000000"/>
            </w:tcBorders>
          </w:tcPr>
          <w:p w:rsidR="00C86B48" w:rsidRPr="00C86B48" w:rsidRDefault="00C86B48" w:rsidP="00C86B48">
            <w:pPr>
              <w:numPr>
                <w:ilvl w:val="0"/>
                <w:numId w:val="17"/>
              </w:numPr>
              <w:ind w:left="357" w:right="17" w:hanging="35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  <w:p w:rsidR="00C86B48" w:rsidRPr="00C86B48" w:rsidRDefault="00C86B48" w:rsidP="00C86B48">
            <w:pPr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</w:tc>
        <w:tc>
          <w:tcPr>
            <w:tcW w:w="4967" w:type="dxa"/>
            <w:tcBorders>
              <w:top w:val="single" w:sz="6" w:space="0" w:color="000000"/>
            </w:tcBorders>
          </w:tcPr>
          <w:p w:rsidR="00C86B48" w:rsidRPr="00C86B48" w:rsidRDefault="00C86B48" w:rsidP="00C86B48">
            <w:pPr>
              <w:tabs>
                <w:tab w:val="left" w:pos="1154"/>
                <w:tab w:val="left" w:pos="2124"/>
                <w:tab w:val="left" w:pos="3007"/>
                <w:tab w:val="left" w:pos="3879"/>
                <w:tab w:val="left" w:pos="4196"/>
              </w:tabs>
              <w:spacing w:before="106"/>
              <w:ind w:left="149" w:right="110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Уровень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ab/>
              <w:t>новизны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ab/>
              <w:t>знаний, умений и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ab/>
            </w:r>
            <w:r w:rsidRPr="00C86B48">
              <w:rPr>
                <w:rFonts w:ascii="Times New Roman" w:eastAsia="Times New Roman" w:hAnsi="Times New Roman" w:cs="Times New Roman"/>
                <w:spacing w:val="-6"/>
                <w:sz w:val="21"/>
                <w:lang w:val="ru-RU" w:eastAsia="ru-RU" w:bidi="ru-RU"/>
              </w:rPr>
              <w:t xml:space="preserve">навыков,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приобретенных в процессе</w:t>
            </w:r>
            <w:r w:rsidRPr="00C86B48">
              <w:rPr>
                <w:rFonts w:ascii="Times New Roman" w:eastAsia="Times New Roman" w:hAnsi="Times New Roman" w:cs="Times New Roman"/>
                <w:spacing w:val="-18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обучения</w:t>
            </w:r>
          </w:p>
        </w:tc>
        <w:tc>
          <w:tcPr>
            <w:tcW w:w="4659" w:type="dxa"/>
            <w:tcBorders>
              <w:top w:val="single" w:sz="6" w:space="0" w:color="000000"/>
            </w:tcBorders>
          </w:tcPr>
          <w:p w:rsidR="00C86B48" w:rsidRPr="00C86B48" w:rsidRDefault="00C86B48" w:rsidP="00C86B48">
            <w:pPr>
              <w:spacing w:line="232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18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высокий</w:t>
            </w:r>
          </w:p>
          <w:p w:rsidR="00C86B48" w:rsidRPr="00C86B48" w:rsidRDefault="00C86B48" w:rsidP="00C86B48">
            <w:pPr>
              <w:spacing w:line="236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20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средний</w:t>
            </w:r>
          </w:p>
          <w:p w:rsidR="00C86B48" w:rsidRPr="00C86B48" w:rsidRDefault="00C86B48" w:rsidP="00C86B48">
            <w:pPr>
              <w:spacing w:line="234" w:lineRule="exact"/>
              <w:ind w:left="148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...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человек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(...%)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считают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,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что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низкий</w:t>
            </w:r>
            <w:proofErr w:type="spellEnd"/>
          </w:p>
        </w:tc>
      </w:tr>
      <w:tr w:rsidR="00C86B48" w:rsidRPr="00C86B48" w:rsidTr="00B361DD">
        <w:trPr>
          <w:trHeight w:val="724"/>
        </w:trPr>
        <w:tc>
          <w:tcPr>
            <w:tcW w:w="581" w:type="dxa"/>
          </w:tcPr>
          <w:p w:rsidR="00C86B48" w:rsidRPr="00C86B48" w:rsidRDefault="00C86B48" w:rsidP="00C86B48">
            <w:pPr>
              <w:numPr>
                <w:ilvl w:val="0"/>
                <w:numId w:val="17"/>
              </w:numPr>
              <w:ind w:left="357" w:right="17" w:hanging="35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  <w:p w:rsidR="00C86B48" w:rsidRPr="00C86B48" w:rsidRDefault="00C86B48" w:rsidP="00C86B48">
            <w:pPr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</w:tc>
        <w:tc>
          <w:tcPr>
            <w:tcW w:w="4967" w:type="dxa"/>
          </w:tcPr>
          <w:p w:rsidR="00C86B48" w:rsidRPr="00C86B48" w:rsidRDefault="00C86B48" w:rsidP="00C86B48">
            <w:pPr>
              <w:spacing w:before="108"/>
              <w:ind w:left="149" w:right="31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Уровень полезности знаний, умений и навыков для профессионального и (или) личностного роста</w:t>
            </w:r>
          </w:p>
        </w:tc>
        <w:tc>
          <w:tcPr>
            <w:tcW w:w="4659" w:type="dxa"/>
          </w:tcPr>
          <w:p w:rsidR="00C86B48" w:rsidRPr="00C86B48" w:rsidRDefault="00C86B48" w:rsidP="00C86B48">
            <w:pPr>
              <w:spacing w:line="234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18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высокий</w:t>
            </w:r>
          </w:p>
          <w:p w:rsidR="00C86B48" w:rsidRPr="00C86B48" w:rsidRDefault="00C86B48" w:rsidP="00C86B48">
            <w:pPr>
              <w:spacing w:line="236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20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средний</w:t>
            </w:r>
          </w:p>
          <w:p w:rsidR="00C86B48" w:rsidRPr="00C86B48" w:rsidRDefault="00C86B48" w:rsidP="00C86B48">
            <w:pPr>
              <w:spacing w:line="234" w:lineRule="exact"/>
              <w:ind w:left="148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...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человек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(...%)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считают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,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что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низкий</w:t>
            </w:r>
            <w:proofErr w:type="spellEnd"/>
          </w:p>
        </w:tc>
      </w:tr>
      <w:tr w:rsidR="00C86B48" w:rsidRPr="00C86B48" w:rsidTr="00B361DD">
        <w:trPr>
          <w:trHeight w:val="721"/>
        </w:trPr>
        <w:tc>
          <w:tcPr>
            <w:tcW w:w="581" w:type="dxa"/>
          </w:tcPr>
          <w:p w:rsidR="00C86B48" w:rsidRPr="00C86B48" w:rsidRDefault="00C86B48" w:rsidP="00C86B48">
            <w:pPr>
              <w:numPr>
                <w:ilvl w:val="0"/>
                <w:numId w:val="17"/>
              </w:numPr>
              <w:ind w:left="357" w:right="17" w:hanging="35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  <w:p w:rsidR="00C86B48" w:rsidRPr="00C86B48" w:rsidRDefault="00C86B48" w:rsidP="00C86B48">
            <w:pPr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</w:tc>
        <w:tc>
          <w:tcPr>
            <w:tcW w:w="4967" w:type="dxa"/>
          </w:tcPr>
          <w:p w:rsidR="00C86B48" w:rsidRPr="00C86B48" w:rsidRDefault="00C86B48" w:rsidP="00C86B48">
            <w:pPr>
              <w:tabs>
                <w:tab w:val="left" w:pos="1190"/>
                <w:tab w:val="left" w:pos="2657"/>
                <w:tab w:val="left" w:pos="3939"/>
              </w:tabs>
              <w:spacing w:line="235" w:lineRule="exact"/>
              <w:ind w:left="149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Уровень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ab/>
              <w:t>практической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ab/>
              <w:t>значимости содержания</w:t>
            </w:r>
          </w:p>
          <w:p w:rsidR="00C86B48" w:rsidRPr="00C86B48" w:rsidRDefault="00C86B48" w:rsidP="00C86B48">
            <w:pPr>
              <w:tabs>
                <w:tab w:val="left" w:pos="1564"/>
                <w:tab w:val="left" w:pos="2235"/>
                <w:tab w:val="left" w:pos="3627"/>
              </w:tabs>
              <w:spacing w:before="7" w:line="240" w:lineRule="exact"/>
              <w:ind w:left="149" w:right="123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программы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ab/>
              <w:t>для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ab/>
              <w:t xml:space="preserve">повышения </w:t>
            </w:r>
            <w:r w:rsidRPr="00C86B48">
              <w:rPr>
                <w:rFonts w:ascii="Times New Roman" w:eastAsia="Times New Roman" w:hAnsi="Times New Roman" w:cs="Times New Roman"/>
                <w:spacing w:val="-5"/>
                <w:sz w:val="21"/>
                <w:lang w:val="ru-RU" w:eastAsia="ru-RU" w:bidi="ru-RU"/>
              </w:rPr>
              <w:t xml:space="preserve">эффективности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педагогической</w:t>
            </w:r>
            <w:r w:rsidRPr="00C86B48">
              <w:rPr>
                <w:rFonts w:ascii="Times New Roman" w:eastAsia="Times New Roman" w:hAnsi="Times New Roman" w:cs="Times New Roman"/>
                <w:spacing w:val="-4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деятельности</w:t>
            </w:r>
          </w:p>
        </w:tc>
        <w:tc>
          <w:tcPr>
            <w:tcW w:w="4659" w:type="dxa"/>
          </w:tcPr>
          <w:p w:rsidR="00C86B48" w:rsidRPr="00C86B48" w:rsidRDefault="00C86B48" w:rsidP="00C86B48">
            <w:pPr>
              <w:spacing w:line="234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18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высокий</w:t>
            </w:r>
          </w:p>
          <w:p w:rsidR="00C86B48" w:rsidRPr="00C86B48" w:rsidRDefault="00C86B48" w:rsidP="00C86B48">
            <w:pPr>
              <w:spacing w:line="235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20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средний</w:t>
            </w:r>
          </w:p>
          <w:p w:rsidR="00C86B48" w:rsidRPr="00C86B48" w:rsidRDefault="00C86B48" w:rsidP="00C86B48">
            <w:pPr>
              <w:spacing w:line="233" w:lineRule="exact"/>
              <w:ind w:left="148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...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человек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(...%)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считают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,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что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низкий</w:t>
            </w:r>
            <w:proofErr w:type="spellEnd"/>
          </w:p>
        </w:tc>
      </w:tr>
      <w:tr w:rsidR="00C86B48" w:rsidRPr="00C86B48" w:rsidTr="00B361DD">
        <w:trPr>
          <w:trHeight w:val="242"/>
        </w:trPr>
        <w:tc>
          <w:tcPr>
            <w:tcW w:w="10207" w:type="dxa"/>
            <w:gridSpan w:val="3"/>
          </w:tcPr>
          <w:p w:rsidR="00C86B48" w:rsidRPr="00C86B48" w:rsidRDefault="00C86B48" w:rsidP="00C86B48">
            <w:pPr>
              <w:spacing w:line="222" w:lineRule="exact"/>
              <w:ind w:left="148"/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</w:pPr>
            <w:proofErr w:type="spellStart"/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>Вывод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>:</w:t>
            </w:r>
          </w:p>
        </w:tc>
      </w:tr>
      <w:tr w:rsidR="00C86B48" w:rsidRPr="00C86B48" w:rsidTr="00B361DD">
        <w:trPr>
          <w:trHeight w:val="242"/>
        </w:trPr>
        <w:tc>
          <w:tcPr>
            <w:tcW w:w="10207" w:type="dxa"/>
            <w:gridSpan w:val="3"/>
            <w:shd w:val="clear" w:color="auto" w:fill="auto"/>
          </w:tcPr>
          <w:p w:rsidR="00C86B48" w:rsidRPr="00C86B48" w:rsidRDefault="00C86B48" w:rsidP="00C86B48">
            <w:pPr>
              <w:spacing w:line="223" w:lineRule="exact"/>
              <w:ind w:left="148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  <w:t>2. Оценка компетентности преподавательского состава (общая)</w:t>
            </w:r>
          </w:p>
        </w:tc>
      </w:tr>
      <w:tr w:rsidR="00C86B48" w:rsidRPr="00C86B48" w:rsidTr="00B361DD">
        <w:trPr>
          <w:trHeight w:val="724"/>
        </w:trPr>
        <w:tc>
          <w:tcPr>
            <w:tcW w:w="581" w:type="dxa"/>
          </w:tcPr>
          <w:p w:rsidR="00C86B48" w:rsidRPr="00C86B48" w:rsidRDefault="00C86B48" w:rsidP="00C86B48">
            <w:pPr>
              <w:numPr>
                <w:ilvl w:val="0"/>
                <w:numId w:val="17"/>
              </w:numPr>
              <w:ind w:left="357" w:right="17" w:hanging="35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</w:tc>
        <w:tc>
          <w:tcPr>
            <w:tcW w:w="4967" w:type="dxa"/>
          </w:tcPr>
          <w:p w:rsidR="00C86B48" w:rsidRPr="00C86B48" w:rsidRDefault="00C86B48" w:rsidP="00C86B48">
            <w:pPr>
              <w:tabs>
                <w:tab w:val="left" w:pos="1176"/>
                <w:tab w:val="left" w:pos="2220"/>
                <w:tab w:val="left" w:pos="3639"/>
              </w:tabs>
              <w:spacing w:before="108"/>
              <w:ind w:left="149" w:right="123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Уровень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ab/>
              <w:t>владения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ab/>
              <w:t xml:space="preserve">содержанием </w:t>
            </w:r>
            <w:r w:rsidRPr="00C86B48">
              <w:rPr>
                <w:rFonts w:ascii="Times New Roman" w:eastAsia="Times New Roman" w:hAnsi="Times New Roman" w:cs="Times New Roman"/>
                <w:spacing w:val="-5"/>
                <w:sz w:val="21"/>
                <w:lang w:val="ru-RU" w:eastAsia="ru-RU" w:bidi="ru-RU"/>
              </w:rPr>
              <w:t xml:space="preserve">преподаваемой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дисциплины</w:t>
            </w:r>
          </w:p>
        </w:tc>
        <w:tc>
          <w:tcPr>
            <w:tcW w:w="4659" w:type="dxa"/>
          </w:tcPr>
          <w:p w:rsidR="00C86B48" w:rsidRPr="00C86B48" w:rsidRDefault="00C86B48" w:rsidP="00C86B48">
            <w:pPr>
              <w:spacing w:line="234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18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высокий</w:t>
            </w:r>
          </w:p>
          <w:p w:rsidR="00C86B48" w:rsidRPr="00C86B48" w:rsidRDefault="00C86B48" w:rsidP="00C86B48">
            <w:pPr>
              <w:spacing w:line="235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20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средний</w:t>
            </w:r>
          </w:p>
          <w:p w:rsidR="00C86B48" w:rsidRPr="00C86B48" w:rsidRDefault="00C86B48" w:rsidP="00C86B48">
            <w:pPr>
              <w:spacing w:line="235" w:lineRule="exact"/>
              <w:ind w:left="148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...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человек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(...%)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считают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,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что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низкий</w:t>
            </w:r>
            <w:proofErr w:type="spellEnd"/>
          </w:p>
        </w:tc>
      </w:tr>
      <w:tr w:rsidR="00C86B48" w:rsidRPr="00C86B48" w:rsidTr="00B361DD">
        <w:trPr>
          <w:trHeight w:val="724"/>
        </w:trPr>
        <w:tc>
          <w:tcPr>
            <w:tcW w:w="581" w:type="dxa"/>
          </w:tcPr>
          <w:p w:rsidR="00C86B48" w:rsidRPr="00C86B48" w:rsidRDefault="00C86B48" w:rsidP="00C86B48">
            <w:pPr>
              <w:numPr>
                <w:ilvl w:val="0"/>
                <w:numId w:val="17"/>
              </w:numPr>
              <w:ind w:left="357" w:right="17" w:hanging="35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</w:tc>
        <w:tc>
          <w:tcPr>
            <w:tcW w:w="4967" w:type="dxa"/>
          </w:tcPr>
          <w:p w:rsidR="00C86B48" w:rsidRPr="00C86B48" w:rsidRDefault="00C86B48" w:rsidP="00C86B48">
            <w:pPr>
              <w:tabs>
                <w:tab w:val="left" w:pos="1176"/>
                <w:tab w:val="left" w:pos="2220"/>
                <w:tab w:val="left" w:pos="3639"/>
              </w:tabs>
              <w:spacing w:before="108"/>
              <w:ind w:left="149" w:right="123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Умение излагать материал ясно, последовательно, доступно</w:t>
            </w:r>
          </w:p>
        </w:tc>
        <w:tc>
          <w:tcPr>
            <w:tcW w:w="4659" w:type="dxa"/>
          </w:tcPr>
          <w:p w:rsidR="00C86B48" w:rsidRPr="00C86B48" w:rsidRDefault="00C86B48" w:rsidP="00C86B48">
            <w:pPr>
              <w:spacing w:line="234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18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высокий</w:t>
            </w:r>
          </w:p>
          <w:p w:rsidR="00C86B48" w:rsidRPr="00C86B48" w:rsidRDefault="00C86B48" w:rsidP="00C86B48">
            <w:pPr>
              <w:spacing w:line="235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20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средний</w:t>
            </w:r>
          </w:p>
          <w:p w:rsidR="00C86B48" w:rsidRPr="00C86B48" w:rsidRDefault="00C86B48" w:rsidP="00C86B48">
            <w:pPr>
              <w:spacing w:line="235" w:lineRule="exact"/>
              <w:ind w:left="148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...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человек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(...%)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считают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,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что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низкий</w:t>
            </w:r>
            <w:proofErr w:type="spellEnd"/>
          </w:p>
        </w:tc>
      </w:tr>
      <w:tr w:rsidR="00C86B48" w:rsidRPr="00C86B48" w:rsidTr="00B361DD">
        <w:trPr>
          <w:trHeight w:val="724"/>
        </w:trPr>
        <w:tc>
          <w:tcPr>
            <w:tcW w:w="581" w:type="dxa"/>
          </w:tcPr>
          <w:p w:rsidR="00C86B48" w:rsidRPr="00C86B48" w:rsidRDefault="00C86B48" w:rsidP="00C86B48">
            <w:pPr>
              <w:numPr>
                <w:ilvl w:val="0"/>
                <w:numId w:val="17"/>
              </w:numPr>
              <w:ind w:left="357" w:right="17" w:hanging="35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</w:tc>
        <w:tc>
          <w:tcPr>
            <w:tcW w:w="4967" w:type="dxa"/>
          </w:tcPr>
          <w:p w:rsidR="00C86B48" w:rsidRPr="00C86B48" w:rsidRDefault="00C86B48" w:rsidP="00C86B48">
            <w:pPr>
              <w:tabs>
                <w:tab w:val="left" w:pos="1176"/>
                <w:tab w:val="left" w:pos="2220"/>
                <w:tab w:val="left" w:pos="3639"/>
              </w:tabs>
              <w:spacing w:before="108"/>
              <w:ind w:left="104" w:right="123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Умение мотивировать и поддерживать интерес слушателей</w:t>
            </w:r>
          </w:p>
        </w:tc>
        <w:tc>
          <w:tcPr>
            <w:tcW w:w="4659" w:type="dxa"/>
          </w:tcPr>
          <w:p w:rsidR="00C86B48" w:rsidRPr="00C86B48" w:rsidRDefault="00C86B48" w:rsidP="00C86B48">
            <w:pPr>
              <w:spacing w:line="234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18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высокий</w:t>
            </w:r>
          </w:p>
          <w:p w:rsidR="00C86B48" w:rsidRPr="00C86B48" w:rsidRDefault="00C86B48" w:rsidP="00C86B48">
            <w:pPr>
              <w:spacing w:line="235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20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средний</w:t>
            </w:r>
          </w:p>
          <w:p w:rsidR="00C86B48" w:rsidRPr="00C86B48" w:rsidRDefault="00C86B48" w:rsidP="00C86B48">
            <w:pPr>
              <w:spacing w:line="235" w:lineRule="exact"/>
              <w:ind w:left="148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...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человек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(...%)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считают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,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что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низкий</w:t>
            </w:r>
            <w:proofErr w:type="spellEnd"/>
          </w:p>
        </w:tc>
      </w:tr>
      <w:tr w:rsidR="00C86B48" w:rsidRPr="00C86B48" w:rsidTr="00B361DD">
        <w:trPr>
          <w:trHeight w:val="724"/>
        </w:trPr>
        <w:tc>
          <w:tcPr>
            <w:tcW w:w="581" w:type="dxa"/>
          </w:tcPr>
          <w:p w:rsidR="00C86B48" w:rsidRPr="00C86B48" w:rsidRDefault="00C86B48" w:rsidP="00C86B48">
            <w:pPr>
              <w:numPr>
                <w:ilvl w:val="0"/>
                <w:numId w:val="17"/>
              </w:numPr>
              <w:ind w:left="357" w:right="17" w:hanging="35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</w:tc>
        <w:tc>
          <w:tcPr>
            <w:tcW w:w="4967" w:type="dxa"/>
          </w:tcPr>
          <w:p w:rsidR="00C86B48" w:rsidRPr="00C86B48" w:rsidRDefault="00C86B48" w:rsidP="00C86B48">
            <w:pPr>
              <w:tabs>
                <w:tab w:val="left" w:pos="1176"/>
                <w:tab w:val="left" w:pos="2220"/>
                <w:tab w:val="left" w:pos="3639"/>
              </w:tabs>
              <w:spacing w:before="108"/>
              <w:ind w:left="149" w:right="123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Уровень владения современными педагогическими технологиями</w:t>
            </w:r>
          </w:p>
        </w:tc>
        <w:tc>
          <w:tcPr>
            <w:tcW w:w="4659" w:type="dxa"/>
          </w:tcPr>
          <w:p w:rsidR="00C86B48" w:rsidRPr="00C86B48" w:rsidRDefault="00C86B48" w:rsidP="00C86B48">
            <w:pPr>
              <w:spacing w:line="233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18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высокий</w:t>
            </w:r>
          </w:p>
          <w:p w:rsidR="00C86B48" w:rsidRPr="00C86B48" w:rsidRDefault="00C86B48" w:rsidP="00C86B48">
            <w:pPr>
              <w:spacing w:line="235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20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средний</w:t>
            </w:r>
          </w:p>
          <w:p w:rsidR="00C86B48" w:rsidRPr="00C86B48" w:rsidRDefault="00C86B48" w:rsidP="00C86B48">
            <w:pPr>
              <w:spacing w:line="236" w:lineRule="exact"/>
              <w:ind w:left="148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...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человек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(...%)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считают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,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что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низкий</w:t>
            </w:r>
            <w:proofErr w:type="spellEnd"/>
          </w:p>
        </w:tc>
      </w:tr>
      <w:tr w:rsidR="00C86B48" w:rsidRPr="00C86B48" w:rsidTr="00B361DD">
        <w:trPr>
          <w:trHeight w:val="724"/>
        </w:trPr>
        <w:tc>
          <w:tcPr>
            <w:tcW w:w="581" w:type="dxa"/>
          </w:tcPr>
          <w:p w:rsidR="00C86B48" w:rsidRPr="00C86B48" w:rsidRDefault="00C86B48" w:rsidP="00C86B48">
            <w:pPr>
              <w:numPr>
                <w:ilvl w:val="0"/>
                <w:numId w:val="17"/>
              </w:numPr>
              <w:ind w:left="357" w:right="17" w:hanging="357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 w:eastAsia="ru-RU" w:bidi="ru-RU"/>
              </w:rPr>
            </w:pPr>
          </w:p>
        </w:tc>
        <w:tc>
          <w:tcPr>
            <w:tcW w:w="4967" w:type="dxa"/>
          </w:tcPr>
          <w:p w:rsidR="00C86B48" w:rsidRPr="00C86B48" w:rsidRDefault="00C86B48" w:rsidP="00C86B48">
            <w:pPr>
              <w:tabs>
                <w:tab w:val="left" w:pos="1176"/>
                <w:tab w:val="left" w:pos="2220"/>
                <w:tab w:val="left" w:pos="3639"/>
              </w:tabs>
              <w:ind w:left="149" w:right="123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Уровень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ab/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удовлетворенности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ab/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отношением</w:t>
            </w:r>
            <w:proofErr w:type="spellEnd"/>
          </w:p>
          <w:p w:rsidR="00C86B48" w:rsidRPr="00C86B48" w:rsidRDefault="00C86B48" w:rsidP="00C86B48">
            <w:pPr>
              <w:tabs>
                <w:tab w:val="left" w:pos="1176"/>
                <w:tab w:val="left" w:pos="2220"/>
                <w:tab w:val="left" w:pos="3639"/>
              </w:tabs>
              <w:ind w:left="149" w:right="123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преподавателей к слушателям (доброжелательность, вежливость, внимательность)</w:t>
            </w:r>
          </w:p>
        </w:tc>
        <w:tc>
          <w:tcPr>
            <w:tcW w:w="4659" w:type="dxa"/>
          </w:tcPr>
          <w:p w:rsidR="00C86B48" w:rsidRPr="00C86B48" w:rsidRDefault="00C86B48" w:rsidP="00C86B48">
            <w:pPr>
              <w:spacing w:line="233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18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высокий</w:t>
            </w:r>
          </w:p>
          <w:p w:rsidR="00C86B48" w:rsidRPr="00C86B48" w:rsidRDefault="00C86B48" w:rsidP="00C86B48">
            <w:pPr>
              <w:spacing w:line="235" w:lineRule="exact"/>
              <w:ind w:left="148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... человек (...%) считают, что</w:t>
            </w:r>
            <w:r w:rsidRPr="00C86B48">
              <w:rPr>
                <w:rFonts w:ascii="Times New Roman" w:eastAsia="Times New Roman" w:hAnsi="Times New Roman" w:cs="Times New Roman"/>
                <w:spacing w:val="-20"/>
                <w:sz w:val="21"/>
                <w:lang w:val="ru-RU" w:eastAsia="ru-RU" w:bidi="ru-RU"/>
              </w:rPr>
              <w:t xml:space="preserve"> </w:t>
            </w:r>
            <w:r w:rsidRPr="00C86B48"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  <w:t>средний</w:t>
            </w:r>
          </w:p>
          <w:p w:rsidR="00C86B48" w:rsidRPr="00C86B48" w:rsidRDefault="00C86B48" w:rsidP="00C86B48">
            <w:pPr>
              <w:spacing w:line="236" w:lineRule="exact"/>
              <w:ind w:left="148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...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человек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(...%)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считают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,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что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 xml:space="preserve"> </w:t>
            </w:r>
            <w:proofErr w:type="spellStart"/>
            <w:r w:rsidRPr="00C86B48"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  <w:t>низкий</w:t>
            </w:r>
            <w:proofErr w:type="spellEnd"/>
          </w:p>
        </w:tc>
      </w:tr>
      <w:tr w:rsidR="00C86B48" w:rsidRPr="00C86B48" w:rsidTr="00B361DD">
        <w:trPr>
          <w:trHeight w:val="241"/>
        </w:trPr>
        <w:tc>
          <w:tcPr>
            <w:tcW w:w="10207" w:type="dxa"/>
            <w:gridSpan w:val="3"/>
          </w:tcPr>
          <w:p w:rsidR="00C86B48" w:rsidRPr="00C86B48" w:rsidRDefault="00C86B48" w:rsidP="00C86B48">
            <w:pPr>
              <w:spacing w:line="222" w:lineRule="exact"/>
              <w:ind w:left="148"/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</w:pPr>
            <w:proofErr w:type="spellStart"/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>Вывод</w:t>
            </w:r>
            <w:proofErr w:type="spellEnd"/>
            <w:r w:rsidRPr="00C86B48"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  <w:t>:</w:t>
            </w:r>
          </w:p>
        </w:tc>
      </w:tr>
    </w:tbl>
    <w:p w:rsidR="00C86B48" w:rsidRPr="003F5A1E" w:rsidRDefault="00C86B48" w:rsidP="00FA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6B48" w:rsidRPr="003F5A1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40" w:rsidRDefault="00772340" w:rsidP="00963DB9">
      <w:pPr>
        <w:spacing w:after="0" w:line="240" w:lineRule="auto"/>
      </w:pPr>
      <w:r>
        <w:separator/>
      </w:r>
    </w:p>
  </w:endnote>
  <w:endnote w:type="continuationSeparator" w:id="0">
    <w:p w:rsidR="00772340" w:rsidRDefault="00772340" w:rsidP="0096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40" w:rsidRDefault="00772340" w:rsidP="00963DB9">
      <w:pPr>
        <w:spacing w:after="0" w:line="240" w:lineRule="auto"/>
      </w:pPr>
      <w:r>
        <w:separator/>
      </w:r>
    </w:p>
  </w:footnote>
  <w:footnote w:type="continuationSeparator" w:id="0">
    <w:p w:rsidR="00772340" w:rsidRDefault="00772340" w:rsidP="0096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83769"/>
      <w:docPartObj>
        <w:docPartGallery w:val="Page Numbers (Top of Page)"/>
        <w:docPartUnique/>
      </w:docPartObj>
    </w:sdtPr>
    <w:sdtEndPr/>
    <w:sdtContent>
      <w:p w:rsidR="00963DB9" w:rsidRDefault="00963D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AF7">
          <w:rPr>
            <w:noProof/>
          </w:rPr>
          <w:t>9</w:t>
        </w:r>
        <w:r>
          <w:fldChar w:fldCharType="end"/>
        </w:r>
      </w:p>
    </w:sdtContent>
  </w:sdt>
  <w:p w:rsidR="00963DB9" w:rsidRDefault="00963D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541"/>
    <w:multiLevelType w:val="hybridMultilevel"/>
    <w:tmpl w:val="30E2C90E"/>
    <w:lvl w:ilvl="0" w:tplc="D9CE3E28">
      <w:numFmt w:val="bullet"/>
      <w:lvlText w:val="—"/>
      <w:lvlJc w:val="left"/>
      <w:pPr>
        <w:ind w:left="562" w:hanging="278"/>
      </w:pPr>
      <w:rPr>
        <w:rFonts w:ascii="Times New Roman" w:eastAsia="Times New Roman" w:hAnsi="Times New Roman" w:cs="Times New Roman" w:hint="default"/>
        <w:w w:val="49"/>
        <w:sz w:val="25"/>
        <w:szCs w:val="25"/>
        <w:lang w:val="ru-RU" w:eastAsia="ru-RU" w:bidi="ru-RU"/>
      </w:rPr>
    </w:lvl>
    <w:lvl w:ilvl="1" w:tplc="E75A243A">
      <w:numFmt w:val="bullet"/>
      <w:lvlText w:val="•"/>
      <w:lvlJc w:val="left"/>
      <w:pPr>
        <w:ind w:left="1519" w:hanging="278"/>
      </w:pPr>
      <w:rPr>
        <w:rFonts w:hint="default"/>
        <w:lang w:val="ru-RU" w:eastAsia="ru-RU" w:bidi="ru-RU"/>
      </w:rPr>
    </w:lvl>
    <w:lvl w:ilvl="2" w:tplc="20E2E908">
      <w:numFmt w:val="bullet"/>
      <w:lvlText w:val="•"/>
      <w:lvlJc w:val="left"/>
      <w:pPr>
        <w:ind w:left="2473" w:hanging="278"/>
      </w:pPr>
      <w:rPr>
        <w:rFonts w:hint="default"/>
        <w:lang w:val="ru-RU" w:eastAsia="ru-RU" w:bidi="ru-RU"/>
      </w:rPr>
    </w:lvl>
    <w:lvl w:ilvl="3" w:tplc="5E2C544C">
      <w:numFmt w:val="bullet"/>
      <w:lvlText w:val="•"/>
      <w:lvlJc w:val="left"/>
      <w:pPr>
        <w:ind w:left="3427" w:hanging="278"/>
      </w:pPr>
      <w:rPr>
        <w:rFonts w:hint="default"/>
        <w:lang w:val="ru-RU" w:eastAsia="ru-RU" w:bidi="ru-RU"/>
      </w:rPr>
    </w:lvl>
    <w:lvl w:ilvl="4" w:tplc="581473C0">
      <w:numFmt w:val="bullet"/>
      <w:lvlText w:val="•"/>
      <w:lvlJc w:val="left"/>
      <w:pPr>
        <w:ind w:left="4381" w:hanging="278"/>
      </w:pPr>
      <w:rPr>
        <w:rFonts w:hint="default"/>
        <w:lang w:val="ru-RU" w:eastAsia="ru-RU" w:bidi="ru-RU"/>
      </w:rPr>
    </w:lvl>
    <w:lvl w:ilvl="5" w:tplc="0F127AD2">
      <w:numFmt w:val="bullet"/>
      <w:lvlText w:val="•"/>
      <w:lvlJc w:val="left"/>
      <w:pPr>
        <w:ind w:left="5335" w:hanging="278"/>
      </w:pPr>
      <w:rPr>
        <w:rFonts w:hint="default"/>
        <w:lang w:val="ru-RU" w:eastAsia="ru-RU" w:bidi="ru-RU"/>
      </w:rPr>
    </w:lvl>
    <w:lvl w:ilvl="6" w:tplc="381859A4">
      <w:numFmt w:val="bullet"/>
      <w:lvlText w:val="•"/>
      <w:lvlJc w:val="left"/>
      <w:pPr>
        <w:ind w:left="6289" w:hanging="278"/>
      </w:pPr>
      <w:rPr>
        <w:rFonts w:hint="default"/>
        <w:lang w:val="ru-RU" w:eastAsia="ru-RU" w:bidi="ru-RU"/>
      </w:rPr>
    </w:lvl>
    <w:lvl w:ilvl="7" w:tplc="44E2FA5C">
      <w:numFmt w:val="bullet"/>
      <w:lvlText w:val="•"/>
      <w:lvlJc w:val="left"/>
      <w:pPr>
        <w:ind w:left="7243" w:hanging="278"/>
      </w:pPr>
      <w:rPr>
        <w:rFonts w:hint="default"/>
        <w:lang w:val="ru-RU" w:eastAsia="ru-RU" w:bidi="ru-RU"/>
      </w:rPr>
    </w:lvl>
    <w:lvl w:ilvl="8" w:tplc="4404A208">
      <w:numFmt w:val="bullet"/>
      <w:lvlText w:val="•"/>
      <w:lvlJc w:val="left"/>
      <w:pPr>
        <w:ind w:left="8197" w:hanging="278"/>
      </w:pPr>
      <w:rPr>
        <w:rFonts w:hint="default"/>
        <w:lang w:val="ru-RU" w:eastAsia="ru-RU" w:bidi="ru-RU"/>
      </w:rPr>
    </w:lvl>
  </w:abstractNum>
  <w:abstractNum w:abstractNumId="1">
    <w:nsid w:val="04571DB2"/>
    <w:multiLevelType w:val="multilevel"/>
    <w:tmpl w:val="8062D67E"/>
    <w:lvl w:ilvl="0">
      <w:start w:val="5"/>
      <w:numFmt w:val="decimal"/>
      <w:lvlText w:val="%1"/>
      <w:lvlJc w:val="left"/>
      <w:pPr>
        <w:ind w:left="150" w:hanging="50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0" w:hanging="508"/>
      </w:pPr>
      <w:rPr>
        <w:rFonts w:ascii="Times New Roman" w:eastAsia="Times New Roman" w:hAnsi="Times New Roman" w:cs="Times New Roman" w:hint="default"/>
        <w:spacing w:val="-24"/>
        <w:w w:val="98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5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0" w:hanging="5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0" w:hanging="5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0" w:hanging="5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0" w:hanging="5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5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0" w:hanging="508"/>
      </w:pPr>
      <w:rPr>
        <w:rFonts w:hint="default"/>
        <w:lang w:val="ru-RU" w:eastAsia="ru-RU" w:bidi="ru-RU"/>
      </w:rPr>
    </w:lvl>
  </w:abstractNum>
  <w:abstractNum w:abstractNumId="2">
    <w:nsid w:val="105C5629"/>
    <w:multiLevelType w:val="hybridMultilevel"/>
    <w:tmpl w:val="32A42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8A5239"/>
    <w:multiLevelType w:val="multilevel"/>
    <w:tmpl w:val="3FD4371A"/>
    <w:lvl w:ilvl="0">
      <w:start w:val="3"/>
      <w:numFmt w:val="decimal"/>
      <w:lvlText w:val="%1"/>
      <w:lvlJc w:val="left"/>
      <w:pPr>
        <w:ind w:left="1248" w:hanging="416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248" w:hanging="416"/>
      </w:pPr>
      <w:rPr>
        <w:rFonts w:hint="default"/>
        <w:w w:val="93"/>
        <w:lang w:val="ru-RU" w:eastAsia="ru-RU" w:bidi="ru-RU"/>
      </w:rPr>
    </w:lvl>
    <w:lvl w:ilvl="2">
      <w:numFmt w:val="bullet"/>
      <w:lvlText w:val="•"/>
      <w:lvlJc w:val="left"/>
      <w:pPr>
        <w:ind w:left="2924" w:hanging="4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6" w:hanging="4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8" w:hanging="4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4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2" w:hanging="4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4" w:hanging="4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416"/>
      </w:pPr>
      <w:rPr>
        <w:rFonts w:hint="default"/>
        <w:lang w:val="ru-RU" w:eastAsia="ru-RU" w:bidi="ru-RU"/>
      </w:rPr>
    </w:lvl>
  </w:abstractNum>
  <w:abstractNum w:abstractNumId="4">
    <w:nsid w:val="1A3C2338"/>
    <w:multiLevelType w:val="hybridMultilevel"/>
    <w:tmpl w:val="BC6887D0"/>
    <w:lvl w:ilvl="0" w:tplc="01BCEB5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07942"/>
    <w:multiLevelType w:val="multilevel"/>
    <w:tmpl w:val="6BBEDF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6">
    <w:nsid w:val="21BF631B"/>
    <w:multiLevelType w:val="hybridMultilevel"/>
    <w:tmpl w:val="8EE0C450"/>
    <w:lvl w:ilvl="0" w:tplc="BC56E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0BB"/>
    <w:multiLevelType w:val="multilevel"/>
    <w:tmpl w:val="4A9A7034"/>
    <w:lvl w:ilvl="0">
      <w:start w:val="4"/>
      <w:numFmt w:val="decimal"/>
      <w:lvlText w:val="%1"/>
      <w:lvlJc w:val="left"/>
      <w:pPr>
        <w:ind w:left="117" w:hanging="572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17" w:hanging="572"/>
        <w:jc w:val="right"/>
      </w:pPr>
      <w:rPr>
        <w:rFonts w:ascii="Cambria" w:eastAsia="Cambria" w:hAnsi="Cambria" w:cs="Cambria" w:hint="default"/>
        <w:spacing w:val="-1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28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2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6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0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4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8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2" w:hanging="572"/>
      </w:pPr>
      <w:rPr>
        <w:rFonts w:hint="default"/>
        <w:lang w:val="ru-RU" w:eastAsia="ru-RU" w:bidi="ru-RU"/>
      </w:rPr>
    </w:lvl>
  </w:abstractNum>
  <w:abstractNum w:abstractNumId="8">
    <w:nsid w:val="309A43D8"/>
    <w:multiLevelType w:val="hybridMultilevel"/>
    <w:tmpl w:val="F084A1FA"/>
    <w:lvl w:ilvl="0" w:tplc="7CC0627A">
      <w:numFmt w:val="bullet"/>
      <w:lvlText w:val="-"/>
      <w:lvlJc w:val="left"/>
      <w:pPr>
        <w:ind w:left="117" w:hanging="298"/>
      </w:pPr>
      <w:rPr>
        <w:rFonts w:hint="default"/>
        <w:w w:val="95"/>
        <w:lang w:val="ru-RU" w:eastAsia="ru-RU" w:bidi="ru-RU"/>
      </w:rPr>
    </w:lvl>
    <w:lvl w:ilvl="1" w:tplc="5778F4E0">
      <w:numFmt w:val="bullet"/>
      <w:lvlText w:val="•"/>
      <w:lvlJc w:val="left"/>
      <w:pPr>
        <w:ind w:left="1074" w:hanging="298"/>
      </w:pPr>
      <w:rPr>
        <w:rFonts w:hint="default"/>
        <w:lang w:val="ru-RU" w:eastAsia="ru-RU" w:bidi="ru-RU"/>
      </w:rPr>
    </w:lvl>
    <w:lvl w:ilvl="2" w:tplc="FF48F918">
      <w:numFmt w:val="bullet"/>
      <w:lvlText w:val="•"/>
      <w:lvlJc w:val="left"/>
      <w:pPr>
        <w:ind w:left="2028" w:hanging="298"/>
      </w:pPr>
      <w:rPr>
        <w:rFonts w:hint="default"/>
        <w:lang w:val="ru-RU" w:eastAsia="ru-RU" w:bidi="ru-RU"/>
      </w:rPr>
    </w:lvl>
    <w:lvl w:ilvl="3" w:tplc="A99A0098">
      <w:numFmt w:val="bullet"/>
      <w:lvlText w:val="•"/>
      <w:lvlJc w:val="left"/>
      <w:pPr>
        <w:ind w:left="2982" w:hanging="298"/>
      </w:pPr>
      <w:rPr>
        <w:rFonts w:hint="default"/>
        <w:lang w:val="ru-RU" w:eastAsia="ru-RU" w:bidi="ru-RU"/>
      </w:rPr>
    </w:lvl>
    <w:lvl w:ilvl="4" w:tplc="1166D05E">
      <w:numFmt w:val="bullet"/>
      <w:lvlText w:val="•"/>
      <w:lvlJc w:val="left"/>
      <w:pPr>
        <w:ind w:left="3936" w:hanging="298"/>
      </w:pPr>
      <w:rPr>
        <w:rFonts w:hint="default"/>
        <w:lang w:val="ru-RU" w:eastAsia="ru-RU" w:bidi="ru-RU"/>
      </w:rPr>
    </w:lvl>
    <w:lvl w:ilvl="5" w:tplc="1EA27154">
      <w:numFmt w:val="bullet"/>
      <w:lvlText w:val="•"/>
      <w:lvlJc w:val="left"/>
      <w:pPr>
        <w:ind w:left="4890" w:hanging="298"/>
      </w:pPr>
      <w:rPr>
        <w:rFonts w:hint="default"/>
        <w:lang w:val="ru-RU" w:eastAsia="ru-RU" w:bidi="ru-RU"/>
      </w:rPr>
    </w:lvl>
    <w:lvl w:ilvl="6" w:tplc="14E62732">
      <w:numFmt w:val="bullet"/>
      <w:lvlText w:val="•"/>
      <w:lvlJc w:val="left"/>
      <w:pPr>
        <w:ind w:left="5844" w:hanging="298"/>
      </w:pPr>
      <w:rPr>
        <w:rFonts w:hint="default"/>
        <w:lang w:val="ru-RU" w:eastAsia="ru-RU" w:bidi="ru-RU"/>
      </w:rPr>
    </w:lvl>
    <w:lvl w:ilvl="7" w:tplc="0054FC6A">
      <w:numFmt w:val="bullet"/>
      <w:lvlText w:val="•"/>
      <w:lvlJc w:val="left"/>
      <w:pPr>
        <w:ind w:left="6798" w:hanging="298"/>
      </w:pPr>
      <w:rPr>
        <w:rFonts w:hint="default"/>
        <w:lang w:val="ru-RU" w:eastAsia="ru-RU" w:bidi="ru-RU"/>
      </w:rPr>
    </w:lvl>
    <w:lvl w:ilvl="8" w:tplc="2AE4D8D6">
      <w:numFmt w:val="bullet"/>
      <w:lvlText w:val="•"/>
      <w:lvlJc w:val="left"/>
      <w:pPr>
        <w:ind w:left="7752" w:hanging="298"/>
      </w:pPr>
      <w:rPr>
        <w:rFonts w:hint="default"/>
        <w:lang w:val="ru-RU" w:eastAsia="ru-RU" w:bidi="ru-RU"/>
      </w:rPr>
    </w:lvl>
  </w:abstractNum>
  <w:abstractNum w:abstractNumId="9">
    <w:nsid w:val="530B1BB0"/>
    <w:multiLevelType w:val="multilevel"/>
    <w:tmpl w:val="D088A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EF1D91"/>
    <w:multiLevelType w:val="hybridMultilevel"/>
    <w:tmpl w:val="F54858B0"/>
    <w:lvl w:ilvl="0" w:tplc="DF3CB73C">
      <w:numFmt w:val="bullet"/>
      <w:lvlText w:val="—"/>
      <w:lvlJc w:val="left"/>
      <w:pPr>
        <w:ind w:left="424" w:hanging="424"/>
      </w:pPr>
      <w:rPr>
        <w:rFonts w:ascii="Cambria" w:eastAsia="Cambria" w:hAnsi="Cambria" w:cs="Cambria" w:hint="default"/>
        <w:w w:val="54"/>
        <w:sz w:val="24"/>
        <w:szCs w:val="24"/>
        <w:lang w:val="ru-RU" w:eastAsia="ru-RU" w:bidi="ru-RU"/>
      </w:rPr>
    </w:lvl>
    <w:lvl w:ilvl="1" w:tplc="1EA2A04E">
      <w:numFmt w:val="bullet"/>
      <w:lvlText w:val="•"/>
      <w:lvlJc w:val="left"/>
      <w:pPr>
        <w:ind w:left="1258" w:hanging="424"/>
      </w:pPr>
      <w:rPr>
        <w:rFonts w:hint="default"/>
        <w:lang w:val="ru-RU" w:eastAsia="ru-RU" w:bidi="ru-RU"/>
      </w:rPr>
    </w:lvl>
    <w:lvl w:ilvl="2" w:tplc="7D2A29B6">
      <w:numFmt w:val="bullet"/>
      <w:lvlText w:val="•"/>
      <w:lvlJc w:val="left"/>
      <w:pPr>
        <w:ind w:left="2100" w:hanging="424"/>
      </w:pPr>
      <w:rPr>
        <w:rFonts w:hint="default"/>
        <w:lang w:val="ru-RU" w:eastAsia="ru-RU" w:bidi="ru-RU"/>
      </w:rPr>
    </w:lvl>
    <w:lvl w:ilvl="3" w:tplc="8692EF72">
      <w:numFmt w:val="bullet"/>
      <w:lvlText w:val="•"/>
      <w:lvlJc w:val="left"/>
      <w:pPr>
        <w:ind w:left="2942" w:hanging="424"/>
      </w:pPr>
      <w:rPr>
        <w:rFonts w:hint="default"/>
        <w:lang w:val="ru-RU" w:eastAsia="ru-RU" w:bidi="ru-RU"/>
      </w:rPr>
    </w:lvl>
    <w:lvl w:ilvl="4" w:tplc="9F3416B6">
      <w:numFmt w:val="bullet"/>
      <w:lvlText w:val="•"/>
      <w:lvlJc w:val="left"/>
      <w:pPr>
        <w:ind w:left="3784" w:hanging="424"/>
      </w:pPr>
      <w:rPr>
        <w:rFonts w:hint="default"/>
        <w:lang w:val="ru-RU" w:eastAsia="ru-RU" w:bidi="ru-RU"/>
      </w:rPr>
    </w:lvl>
    <w:lvl w:ilvl="5" w:tplc="BFD4CE00">
      <w:numFmt w:val="bullet"/>
      <w:lvlText w:val="•"/>
      <w:lvlJc w:val="left"/>
      <w:pPr>
        <w:ind w:left="4626" w:hanging="424"/>
      </w:pPr>
      <w:rPr>
        <w:rFonts w:hint="default"/>
        <w:lang w:val="ru-RU" w:eastAsia="ru-RU" w:bidi="ru-RU"/>
      </w:rPr>
    </w:lvl>
    <w:lvl w:ilvl="6" w:tplc="73DEA572">
      <w:numFmt w:val="bullet"/>
      <w:lvlText w:val="•"/>
      <w:lvlJc w:val="left"/>
      <w:pPr>
        <w:ind w:left="5468" w:hanging="424"/>
      </w:pPr>
      <w:rPr>
        <w:rFonts w:hint="default"/>
        <w:lang w:val="ru-RU" w:eastAsia="ru-RU" w:bidi="ru-RU"/>
      </w:rPr>
    </w:lvl>
    <w:lvl w:ilvl="7" w:tplc="A230735C">
      <w:numFmt w:val="bullet"/>
      <w:lvlText w:val="•"/>
      <w:lvlJc w:val="left"/>
      <w:pPr>
        <w:ind w:left="6310" w:hanging="424"/>
      </w:pPr>
      <w:rPr>
        <w:rFonts w:hint="default"/>
        <w:lang w:val="ru-RU" w:eastAsia="ru-RU" w:bidi="ru-RU"/>
      </w:rPr>
    </w:lvl>
    <w:lvl w:ilvl="8" w:tplc="0124018C">
      <w:numFmt w:val="bullet"/>
      <w:lvlText w:val="•"/>
      <w:lvlJc w:val="left"/>
      <w:pPr>
        <w:ind w:left="7152" w:hanging="424"/>
      </w:pPr>
      <w:rPr>
        <w:rFonts w:hint="default"/>
        <w:lang w:val="ru-RU" w:eastAsia="ru-RU" w:bidi="ru-RU"/>
      </w:rPr>
    </w:lvl>
  </w:abstractNum>
  <w:abstractNum w:abstractNumId="11">
    <w:nsid w:val="55B82AF2"/>
    <w:multiLevelType w:val="multilevel"/>
    <w:tmpl w:val="E35CD560"/>
    <w:lvl w:ilvl="0">
      <w:start w:val="2"/>
      <w:numFmt w:val="decimal"/>
      <w:lvlText w:val="%1"/>
      <w:lvlJc w:val="left"/>
      <w:pPr>
        <w:ind w:left="125" w:hanging="4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" w:hanging="440"/>
        <w:jc w:val="right"/>
      </w:pPr>
      <w:rPr>
        <w:rFonts w:ascii="Cambria" w:eastAsia="Cambria" w:hAnsi="Cambria" w:cs="Cambria" w:hint="default"/>
        <w:spacing w:val="-1"/>
        <w:w w:val="101"/>
        <w:sz w:val="24"/>
        <w:szCs w:val="24"/>
        <w:lang w:val="ru-RU" w:eastAsia="ru-RU" w:bidi="ru-RU"/>
      </w:rPr>
    </w:lvl>
    <w:lvl w:ilvl="2">
      <w:numFmt w:val="bullet"/>
      <w:lvlText w:val="—"/>
      <w:lvlJc w:val="left"/>
      <w:pPr>
        <w:ind w:left="1265" w:hanging="279"/>
      </w:pPr>
      <w:rPr>
        <w:rFonts w:hint="default"/>
        <w:w w:val="54"/>
        <w:lang w:val="ru-RU" w:eastAsia="ru-RU" w:bidi="ru-RU"/>
      </w:rPr>
    </w:lvl>
    <w:lvl w:ilvl="3">
      <w:numFmt w:val="bullet"/>
      <w:lvlText w:val="•"/>
      <w:lvlJc w:val="left"/>
      <w:pPr>
        <w:ind w:left="3126" w:hanging="2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2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2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6" w:hanging="2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2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279"/>
      </w:pPr>
      <w:rPr>
        <w:rFonts w:hint="default"/>
        <w:lang w:val="ru-RU" w:eastAsia="ru-RU" w:bidi="ru-RU"/>
      </w:rPr>
    </w:lvl>
  </w:abstractNum>
  <w:abstractNum w:abstractNumId="12">
    <w:nsid w:val="594030C5"/>
    <w:multiLevelType w:val="hybridMultilevel"/>
    <w:tmpl w:val="76D8A41A"/>
    <w:lvl w:ilvl="0" w:tplc="12A80F80">
      <w:numFmt w:val="bullet"/>
      <w:lvlText w:val="—"/>
      <w:lvlJc w:val="left"/>
      <w:pPr>
        <w:ind w:left="117" w:hanging="287"/>
      </w:pPr>
      <w:rPr>
        <w:rFonts w:ascii="Cambria" w:eastAsia="Cambria" w:hAnsi="Cambria" w:cs="Cambria" w:hint="default"/>
        <w:w w:val="55"/>
        <w:sz w:val="25"/>
        <w:szCs w:val="25"/>
        <w:lang w:val="ru-RU" w:eastAsia="ru-RU" w:bidi="ru-RU"/>
      </w:rPr>
    </w:lvl>
    <w:lvl w:ilvl="1" w:tplc="19D0CAA8">
      <w:numFmt w:val="bullet"/>
      <w:lvlText w:val="•"/>
      <w:lvlJc w:val="left"/>
      <w:pPr>
        <w:ind w:left="1074" w:hanging="287"/>
      </w:pPr>
      <w:rPr>
        <w:rFonts w:hint="default"/>
        <w:lang w:val="ru-RU" w:eastAsia="ru-RU" w:bidi="ru-RU"/>
      </w:rPr>
    </w:lvl>
    <w:lvl w:ilvl="2" w:tplc="44B67880">
      <w:numFmt w:val="bullet"/>
      <w:lvlText w:val="•"/>
      <w:lvlJc w:val="left"/>
      <w:pPr>
        <w:ind w:left="2028" w:hanging="287"/>
      </w:pPr>
      <w:rPr>
        <w:rFonts w:hint="default"/>
        <w:lang w:val="ru-RU" w:eastAsia="ru-RU" w:bidi="ru-RU"/>
      </w:rPr>
    </w:lvl>
    <w:lvl w:ilvl="3" w:tplc="4808E7DE">
      <w:numFmt w:val="bullet"/>
      <w:lvlText w:val="•"/>
      <w:lvlJc w:val="left"/>
      <w:pPr>
        <w:ind w:left="2982" w:hanging="287"/>
      </w:pPr>
      <w:rPr>
        <w:rFonts w:hint="default"/>
        <w:lang w:val="ru-RU" w:eastAsia="ru-RU" w:bidi="ru-RU"/>
      </w:rPr>
    </w:lvl>
    <w:lvl w:ilvl="4" w:tplc="D2FEFCE0">
      <w:numFmt w:val="bullet"/>
      <w:lvlText w:val="•"/>
      <w:lvlJc w:val="left"/>
      <w:pPr>
        <w:ind w:left="3936" w:hanging="287"/>
      </w:pPr>
      <w:rPr>
        <w:rFonts w:hint="default"/>
        <w:lang w:val="ru-RU" w:eastAsia="ru-RU" w:bidi="ru-RU"/>
      </w:rPr>
    </w:lvl>
    <w:lvl w:ilvl="5" w:tplc="CCAA5328">
      <w:numFmt w:val="bullet"/>
      <w:lvlText w:val="•"/>
      <w:lvlJc w:val="left"/>
      <w:pPr>
        <w:ind w:left="4890" w:hanging="287"/>
      </w:pPr>
      <w:rPr>
        <w:rFonts w:hint="default"/>
        <w:lang w:val="ru-RU" w:eastAsia="ru-RU" w:bidi="ru-RU"/>
      </w:rPr>
    </w:lvl>
    <w:lvl w:ilvl="6" w:tplc="AC9A131C">
      <w:numFmt w:val="bullet"/>
      <w:lvlText w:val="•"/>
      <w:lvlJc w:val="left"/>
      <w:pPr>
        <w:ind w:left="5844" w:hanging="287"/>
      </w:pPr>
      <w:rPr>
        <w:rFonts w:hint="default"/>
        <w:lang w:val="ru-RU" w:eastAsia="ru-RU" w:bidi="ru-RU"/>
      </w:rPr>
    </w:lvl>
    <w:lvl w:ilvl="7" w:tplc="656E94AA">
      <w:numFmt w:val="bullet"/>
      <w:lvlText w:val="•"/>
      <w:lvlJc w:val="left"/>
      <w:pPr>
        <w:ind w:left="6798" w:hanging="287"/>
      </w:pPr>
      <w:rPr>
        <w:rFonts w:hint="default"/>
        <w:lang w:val="ru-RU" w:eastAsia="ru-RU" w:bidi="ru-RU"/>
      </w:rPr>
    </w:lvl>
    <w:lvl w:ilvl="8" w:tplc="BCAEEC06">
      <w:numFmt w:val="bullet"/>
      <w:lvlText w:val="•"/>
      <w:lvlJc w:val="left"/>
      <w:pPr>
        <w:ind w:left="7752" w:hanging="287"/>
      </w:pPr>
      <w:rPr>
        <w:rFonts w:hint="default"/>
        <w:lang w:val="ru-RU" w:eastAsia="ru-RU" w:bidi="ru-RU"/>
      </w:rPr>
    </w:lvl>
  </w:abstractNum>
  <w:abstractNum w:abstractNumId="13">
    <w:nsid w:val="5AC20066"/>
    <w:multiLevelType w:val="hybridMultilevel"/>
    <w:tmpl w:val="F9CED662"/>
    <w:lvl w:ilvl="0" w:tplc="60ECDC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FD7C9D"/>
    <w:multiLevelType w:val="hybridMultilevel"/>
    <w:tmpl w:val="D974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D1A4F"/>
    <w:multiLevelType w:val="multilevel"/>
    <w:tmpl w:val="E9BA45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7A53C73"/>
    <w:multiLevelType w:val="multilevel"/>
    <w:tmpl w:val="6C1266D2"/>
    <w:lvl w:ilvl="0">
      <w:start w:val="1"/>
      <w:numFmt w:val="decimal"/>
      <w:lvlText w:val="%1."/>
      <w:lvlJc w:val="left"/>
      <w:pPr>
        <w:ind w:left="3578" w:hanging="250"/>
        <w:jc w:val="right"/>
      </w:pPr>
      <w:rPr>
        <w:rFonts w:hint="default"/>
        <w:w w:val="11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" w:hanging="427"/>
        <w:jc w:val="right"/>
      </w:pPr>
      <w:rPr>
        <w:rFonts w:hint="default"/>
        <w:spacing w:val="-1"/>
        <w:w w:val="97"/>
        <w:lang w:val="ru-RU" w:eastAsia="ru-RU" w:bidi="ru-RU"/>
      </w:rPr>
    </w:lvl>
    <w:lvl w:ilvl="2">
      <w:numFmt w:val="bullet"/>
      <w:lvlText w:val="•"/>
      <w:lvlJc w:val="left"/>
      <w:pPr>
        <w:ind w:left="3580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0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0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0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0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0" w:hanging="427"/>
      </w:pPr>
      <w:rPr>
        <w:rFonts w:hint="default"/>
        <w:lang w:val="ru-RU" w:eastAsia="ru-RU" w:bidi="ru-RU"/>
      </w:rPr>
    </w:lvl>
  </w:abstractNum>
  <w:abstractNum w:abstractNumId="17">
    <w:nsid w:val="77B47AC8"/>
    <w:multiLevelType w:val="hybridMultilevel"/>
    <w:tmpl w:val="44CE12EA"/>
    <w:lvl w:ilvl="0" w:tplc="60EC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0BE0"/>
    <w:multiLevelType w:val="hybridMultilevel"/>
    <w:tmpl w:val="7B1A3AFC"/>
    <w:lvl w:ilvl="0" w:tplc="42842FFA">
      <w:numFmt w:val="bullet"/>
      <w:lvlText w:val="-"/>
      <w:lvlJc w:val="left"/>
      <w:pPr>
        <w:ind w:left="166" w:hanging="136"/>
      </w:pPr>
      <w:rPr>
        <w:rFonts w:ascii="Cambria" w:eastAsia="Cambria" w:hAnsi="Cambria" w:cs="Cambria" w:hint="default"/>
        <w:w w:val="93"/>
        <w:sz w:val="24"/>
        <w:szCs w:val="24"/>
        <w:lang w:val="ru-RU" w:eastAsia="ru-RU" w:bidi="ru-RU"/>
      </w:rPr>
    </w:lvl>
    <w:lvl w:ilvl="1" w:tplc="F4D40876">
      <w:numFmt w:val="bullet"/>
      <w:lvlText w:val="•"/>
      <w:lvlJc w:val="left"/>
      <w:pPr>
        <w:ind w:left="1110" w:hanging="136"/>
      </w:pPr>
      <w:rPr>
        <w:rFonts w:hint="default"/>
        <w:lang w:val="ru-RU" w:eastAsia="ru-RU" w:bidi="ru-RU"/>
      </w:rPr>
    </w:lvl>
    <w:lvl w:ilvl="2" w:tplc="F75E8AAC">
      <w:numFmt w:val="bullet"/>
      <w:lvlText w:val="•"/>
      <w:lvlJc w:val="left"/>
      <w:pPr>
        <w:ind w:left="2060" w:hanging="136"/>
      </w:pPr>
      <w:rPr>
        <w:rFonts w:hint="default"/>
        <w:lang w:val="ru-RU" w:eastAsia="ru-RU" w:bidi="ru-RU"/>
      </w:rPr>
    </w:lvl>
    <w:lvl w:ilvl="3" w:tplc="7918113E">
      <w:numFmt w:val="bullet"/>
      <w:lvlText w:val="•"/>
      <w:lvlJc w:val="left"/>
      <w:pPr>
        <w:ind w:left="3010" w:hanging="136"/>
      </w:pPr>
      <w:rPr>
        <w:rFonts w:hint="default"/>
        <w:lang w:val="ru-RU" w:eastAsia="ru-RU" w:bidi="ru-RU"/>
      </w:rPr>
    </w:lvl>
    <w:lvl w:ilvl="4" w:tplc="BE264DFE">
      <w:numFmt w:val="bullet"/>
      <w:lvlText w:val="•"/>
      <w:lvlJc w:val="left"/>
      <w:pPr>
        <w:ind w:left="3960" w:hanging="136"/>
      </w:pPr>
      <w:rPr>
        <w:rFonts w:hint="default"/>
        <w:lang w:val="ru-RU" w:eastAsia="ru-RU" w:bidi="ru-RU"/>
      </w:rPr>
    </w:lvl>
    <w:lvl w:ilvl="5" w:tplc="76B44540">
      <w:numFmt w:val="bullet"/>
      <w:lvlText w:val="•"/>
      <w:lvlJc w:val="left"/>
      <w:pPr>
        <w:ind w:left="4910" w:hanging="136"/>
      </w:pPr>
      <w:rPr>
        <w:rFonts w:hint="default"/>
        <w:lang w:val="ru-RU" w:eastAsia="ru-RU" w:bidi="ru-RU"/>
      </w:rPr>
    </w:lvl>
    <w:lvl w:ilvl="6" w:tplc="F9F023D6">
      <w:numFmt w:val="bullet"/>
      <w:lvlText w:val="•"/>
      <w:lvlJc w:val="left"/>
      <w:pPr>
        <w:ind w:left="5860" w:hanging="136"/>
      </w:pPr>
      <w:rPr>
        <w:rFonts w:hint="default"/>
        <w:lang w:val="ru-RU" w:eastAsia="ru-RU" w:bidi="ru-RU"/>
      </w:rPr>
    </w:lvl>
    <w:lvl w:ilvl="7" w:tplc="22125522">
      <w:numFmt w:val="bullet"/>
      <w:lvlText w:val="•"/>
      <w:lvlJc w:val="left"/>
      <w:pPr>
        <w:ind w:left="6810" w:hanging="136"/>
      </w:pPr>
      <w:rPr>
        <w:rFonts w:hint="default"/>
        <w:lang w:val="ru-RU" w:eastAsia="ru-RU" w:bidi="ru-RU"/>
      </w:rPr>
    </w:lvl>
    <w:lvl w:ilvl="8" w:tplc="63ECBAE6">
      <w:numFmt w:val="bullet"/>
      <w:lvlText w:val="•"/>
      <w:lvlJc w:val="left"/>
      <w:pPr>
        <w:ind w:left="7760" w:hanging="136"/>
      </w:pPr>
      <w:rPr>
        <w:rFonts w:hint="default"/>
        <w:lang w:val="ru-RU" w:eastAsia="ru-RU" w:bidi="ru-RU"/>
      </w:rPr>
    </w:lvl>
  </w:abstractNum>
  <w:abstractNum w:abstractNumId="19">
    <w:nsid w:val="7B610C35"/>
    <w:multiLevelType w:val="hybridMultilevel"/>
    <w:tmpl w:val="F4A4E6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"/>
  </w:num>
  <w:num w:numId="5">
    <w:abstractNumId w:val="7"/>
  </w:num>
  <w:num w:numId="6">
    <w:abstractNumId w:val="18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16"/>
  </w:num>
  <w:num w:numId="14">
    <w:abstractNumId w:val="13"/>
  </w:num>
  <w:num w:numId="15">
    <w:abstractNumId w:val="4"/>
  </w:num>
  <w:num w:numId="16">
    <w:abstractNumId w:val="2"/>
  </w:num>
  <w:num w:numId="17">
    <w:abstractNumId w:val="6"/>
  </w:num>
  <w:num w:numId="18">
    <w:abstractNumId w:val="9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C3"/>
    <w:rsid w:val="0009674A"/>
    <w:rsid w:val="000A2EAE"/>
    <w:rsid w:val="000F2CA4"/>
    <w:rsid w:val="00131269"/>
    <w:rsid w:val="001E15C5"/>
    <w:rsid w:val="001F1D13"/>
    <w:rsid w:val="002000C3"/>
    <w:rsid w:val="00303BF8"/>
    <w:rsid w:val="003134D6"/>
    <w:rsid w:val="003530E9"/>
    <w:rsid w:val="003C0E33"/>
    <w:rsid w:val="003F5A1E"/>
    <w:rsid w:val="00463B8E"/>
    <w:rsid w:val="00513391"/>
    <w:rsid w:val="00550E6D"/>
    <w:rsid w:val="005A45A8"/>
    <w:rsid w:val="005D3FC8"/>
    <w:rsid w:val="005F130F"/>
    <w:rsid w:val="005F6820"/>
    <w:rsid w:val="00772340"/>
    <w:rsid w:val="007B5F9D"/>
    <w:rsid w:val="007F34FD"/>
    <w:rsid w:val="00810E5D"/>
    <w:rsid w:val="00963DB9"/>
    <w:rsid w:val="00A97EC9"/>
    <w:rsid w:val="00B01C51"/>
    <w:rsid w:val="00B361DD"/>
    <w:rsid w:val="00BA5763"/>
    <w:rsid w:val="00C50DD5"/>
    <w:rsid w:val="00C86B48"/>
    <w:rsid w:val="00CA46F3"/>
    <w:rsid w:val="00D50690"/>
    <w:rsid w:val="00E06B88"/>
    <w:rsid w:val="00E06B8A"/>
    <w:rsid w:val="00E24D6C"/>
    <w:rsid w:val="00E56B78"/>
    <w:rsid w:val="00ED200C"/>
    <w:rsid w:val="00F26033"/>
    <w:rsid w:val="00F61518"/>
    <w:rsid w:val="00F72B56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C3"/>
    <w:pPr>
      <w:ind w:left="720"/>
      <w:contextualSpacing/>
    </w:pPr>
  </w:style>
  <w:style w:type="paragraph" w:styleId="a4">
    <w:name w:val="No Spacing"/>
    <w:uiPriority w:val="1"/>
    <w:qFormat/>
    <w:rsid w:val="00F6151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50E6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86B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96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DB9"/>
  </w:style>
  <w:style w:type="paragraph" w:styleId="a8">
    <w:name w:val="footer"/>
    <w:basedOn w:val="a"/>
    <w:link w:val="a9"/>
    <w:uiPriority w:val="99"/>
    <w:unhideWhenUsed/>
    <w:rsid w:val="0096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C3"/>
    <w:pPr>
      <w:ind w:left="720"/>
      <w:contextualSpacing/>
    </w:pPr>
  </w:style>
  <w:style w:type="paragraph" w:styleId="a4">
    <w:name w:val="No Spacing"/>
    <w:uiPriority w:val="1"/>
    <w:qFormat/>
    <w:rsid w:val="00F6151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50E6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86B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96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DB9"/>
  </w:style>
  <w:style w:type="paragraph" w:styleId="a8">
    <w:name w:val="footer"/>
    <w:basedOn w:val="a"/>
    <w:link w:val="a9"/>
    <w:uiPriority w:val="99"/>
    <w:unhideWhenUsed/>
    <w:rsid w:val="0096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uL8ejUSsolQYuFdpeGb6c--jPhcFyWYBkUB_07MDpU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B247-D42E-46B1-8A8A-25686608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Kurek</cp:lastModifiedBy>
  <cp:revision>11</cp:revision>
  <dcterms:created xsi:type="dcterms:W3CDTF">2020-03-29T07:49:00Z</dcterms:created>
  <dcterms:modified xsi:type="dcterms:W3CDTF">2020-05-07T06:53:00Z</dcterms:modified>
</cp:coreProperties>
</file>